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E99B4" w14:textId="6F15ED91" w:rsidR="003275F3" w:rsidRDefault="00725957">
      <w:pPr>
        <w:spacing w:line="451" w:lineRule="exact"/>
        <w:ind w:left="2241" w:right="2668"/>
        <w:jc w:val="center"/>
        <w:rPr>
          <w:rFonts w:ascii="微軟正黑體" w:eastAsia="微軟正黑體"/>
          <w:b/>
          <w:sz w:val="28"/>
        </w:rPr>
      </w:pPr>
      <w:r w:rsidRPr="00725957">
        <w:rPr>
          <w:rFonts w:ascii="Calibri" w:eastAsia="SimSun"/>
          <w:b/>
          <w:color w:val="800080"/>
          <w:sz w:val="28"/>
          <w:lang w:eastAsia="zh-CN"/>
        </w:rPr>
        <w:t xml:space="preserve">FINE CAUSE </w:t>
      </w:r>
      <w:r w:rsidRPr="00725957">
        <w:rPr>
          <w:rFonts w:ascii="微軟正黑體" w:eastAsia="SimSun" w:hint="eastAsia"/>
          <w:b/>
          <w:color w:val="800080"/>
          <w:sz w:val="28"/>
          <w:lang w:eastAsia="zh-CN"/>
        </w:rPr>
        <w:t>佳因企业有限公司</w:t>
      </w:r>
    </w:p>
    <w:p w14:paraId="3E3B8C0C" w14:textId="77777777" w:rsidR="003275F3" w:rsidRDefault="003275F3">
      <w:pPr>
        <w:pStyle w:val="a3"/>
        <w:spacing w:before="3"/>
        <w:rPr>
          <w:rFonts w:ascii="微軟正黑體"/>
          <w:b/>
          <w:sz w:val="16"/>
        </w:rPr>
      </w:pPr>
    </w:p>
    <w:p w14:paraId="0D78735E" w14:textId="57988781" w:rsidR="003275F3" w:rsidRDefault="00725957">
      <w:pPr>
        <w:pStyle w:val="a3"/>
        <w:ind w:left="2147" w:right="2668"/>
        <w:jc w:val="center"/>
      </w:pPr>
      <w:r w:rsidRPr="00725957">
        <w:rPr>
          <w:rFonts w:eastAsia="SimSun" w:hint="eastAsia"/>
          <w:color w:val="800080"/>
          <w:lang w:eastAsia="zh-CN"/>
        </w:rPr>
        <w:t>火焰处理相关知识</w:t>
      </w:r>
    </w:p>
    <w:p w14:paraId="60EE89CE" w14:textId="77777777" w:rsidR="003275F3" w:rsidRDefault="003275F3">
      <w:pPr>
        <w:pStyle w:val="a3"/>
        <w:spacing w:before="7"/>
        <w:rPr>
          <w:sz w:val="23"/>
        </w:rPr>
      </w:pPr>
    </w:p>
    <w:p w14:paraId="3A298791" w14:textId="2141515C" w:rsidR="003275F3" w:rsidRDefault="00725957">
      <w:pPr>
        <w:pStyle w:val="a3"/>
        <w:spacing w:line="441" w:lineRule="auto"/>
        <w:ind w:left="120" w:right="212"/>
        <w:jc w:val="both"/>
        <w:rPr>
          <w:lang w:eastAsia="zh-CN"/>
        </w:rPr>
      </w:pPr>
      <w:r w:rsidRPr="00725957">
        <w:rPr>
          <w:rFonts w:eastAsia="SimSun" w:hint="eastAsia"/>
          <w:color w:val="800080"/>
          <w:spacing w:val="-3"/>
          <w:lang w:eastAsia="zh-CN"/>
        </w:rPr>
        <w:t>目前光固化油墨还没有直接用于未处理的</w:t>
      </w:r>
      <w:r w:rsidRPr="00725957">
        <w:rPr>
          <w:rFonts w:eastAsia="SimSun"/>
          <w:color w:val="800080"/>
          <w:spacing w:val="-3"/>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 xml:space="preserve">PP </w:t>
      </w:r>
      <w:r w:rsidRPr="00725957">
        <w:rPr>
          <w:rFonts w:eastAsia="SimSun" w:hint="eastAsia"/>
          <w:color w:val="800080"/>
          <w:spacing w:val="-2"/>
          <w:lang w:eastAsia="zh-CN"/>
        </w:rPr>
        <w:t>瓶子上，所以，要</w:t>
      </w:r>
      <w:r w:rsidRPr="00725957">
        <w:rPr>
          <w:rFonts w:eastAsia="SimSun" w:hint="eastAsia"/>
          <w:color w:val="800080"/>
          <w:spacing w:val="69"/>
          <w:lang w:eastAsia="zh-CN"/>
        </w:rPr>
        <w:t>印</w:t>
      </w:r>
      <w:r w:rsidRPr="00725957">
        <w:rPr>
          <w:rFonts w:ascii="Calibri" w:eastAsia="SimSun"/>
          <w:color w:val="800080"/>
          <w:lang w:eastAsia="zh-CN"/>
        </w:rPr>
        <w:t xml:space="preserve">PE </w:t>
      </w:r>
      <w:r w:rsidRPr="00725957">
        <w:rPr>
          <w:rFonts w:eastAsia="SimSun" w:hint="eastAsia"/>
          <w:color w:val="800080"/>
          <w:lang w:eastAsia="zh-CN"/>
        </w:rPr>
        <w:t>、</w:t>
      </w:r>
      <w:r w:rsidRPr="00725957">
        <w:rPr>
          <w:rFonts w:ascii="Calibri" w:eastAsia="SimSun"/>
          <w:color w:val="800080"/>
          <w:lang w:eastAsia="zh-CN"/>
        </w:rPr>
        <w:t xml:space="preserve">PP </w:t>
      </w:r>
      <w:r w:rsidRPr="00725957">
        <w:rPr>
          <w:rFonts w:eastAsia="SimSun" w:hint="eastAsia"/>
          <w:color w:val="800080"/>
          <w:spacing w:val="-2"/>
          <w:lang w:eastAsia="zh-CN"/>
        </w:rPr>
        <w:t>瓶子，在印前必须对</w:t>
      </w:r>
      <w:r w:rsidRPr="00725957">
        <w:rPr>
          <w:rFonts w:eastAsia="SimSun"/>
          <w:color w:val="800080"/>
          <w:spacing w:val="-2"/>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 xml:space="preserve">PP </w:t>
      </w:r>
      <w:r w:rsidRPr="00725957">
        <w:rPr>
          <w:rFonts w:eastAsia="SimSun" w:hint="eastAsia"/>
          <w:color w:val="800080"/>
          <w:spacing w:val="-2"/>
          <w:lang w:eastAsia="zh-CN"/>
        </w:rPr>
        <w:t>进行极化处理，否则</w:t>
      </w:r>
      <w:r w:rsidRPr="00725957">
        <w:rPr>
          <w:rFonts w:eastAsia="SimSun"/>
          <w:color w:val="800080"/>
          <w:spacing w:val="-2"/>
          <w:lang w:eastAsia="zh-CN"/>
        </w:rPr>
        <w:t xml:space="preserve"> </w:t>
      </w:r>
      <w:r w:rsidRPr="00725957">
        <w:rPr>
          <w:rFonts w:ascii="Calibri" w:eastAsia="SimSun"/>
          <w:color w:val="800080"/>
          <w:lang w:eastAsia="zh-CN"/>
        </w:rPr>
        <w:t xml:space="preserve">UV </w:t>
      </w:r>
      <w:r w:rsidRPr="00725957">
        <w:rPr>
          <w:rFonts w:eastAsia="SimSun" w:hint="eastAsia"/>
          <w:color w:val="800080"/>
          <w:lang w:eastAsia="zh-CN"/>
        </w:rPr>
        <w:t>墨</w:t>
      </w:r>
      <w:r w:rsidRPr="00725957">
        <w:rPr>
          <w:rFonts w:eastAsia="SimSun" w:hint="eastAsia"/>
          <w:color w:val="800080"/>
          <w:spacing w:val="-3"/>
          <w:lang w:eastAsia="zh-CN"/>
        </w:rPr>
        <w:t>不能牢固地附着。那么如何极化处理？</w:t>
      </w:r>
    </w:p>
    <w:p w14:paraId="66429672" w14:textId="50F6FEA0" w:rsidR="003275F3" w:rsidRDefault="00725957">
      <w:pPr>
        <w:pStyle w:val="a3"/>
        <w:tabs>
          <w:tab w:val="left" w:pos="1569"/>
          <w:tab w:val="left" w:pos="3286"/>
          <w:tab w:val="left" w:pos="4649"/>
        </w:tabs>
        <w:spacing w:line="441" w:lineRule="auto"/>
        <w:ind w:left="120" w:right="176" w:firstLine="561"/>
        <w:rPr>
          <w:lang w:eastAsia="zh-CN"/>
        </w:rPr>
      </w:pPr>
      <w:r w:rsidRPr="00725957">
        <w:rPr>
          <w:rFonts w:eastAsia="SimSun" w:hint="eastAsia"/>
          <w:color w:val="800080"/>
          <w:lang w:eastAsia="zh-CN"/>
        </w:rPr>
        <w:t>极</w:t>
      </w:r>
      <w:r w:rsidRPr="00725957">
        <w:rPr>
          <w:rFonts w:eastAsia="SimSun" w:hint="eastAsia"/>
          <w:color w:val="800080"/>
          <w:spacing w:val="-3"/>
          <w:lang w:eastAsia="zh-CN"/>
        </w:rPr>
        <w:t>化</w:t>
      </w:r>
      <w:r w:rsidRPr="00725957">
        <w:rPr>
          <w:rFonts w:eastAsia="SimSun" w:hint="eastAsia"/>
          <w:color w:val="800080"/>
          <w:lang w:eastAsia="zh-CN"/>
        </w:rPr>
        <w:t>处理</w:t>
      </w:r>
      <w:r w:rsidRPr="00725957">
        <w:rPr>
          <w:rFonts w:eastAsia="SimSun" w:hint="eastAsia"/>
          <w:color w:val="800080"/>
          <w:spacing w:val="-3"/>
          <w:lang w:eastAsia="zh-CN"/>
        </w:rPr>
        <w:t>的方</w:t>
      </w:r>
      <w:r w:rsidRPr="00725957">
        <w:rPr>
          <w:rFonts w:eastAsia="SimSun" w:hint="eastAsia"/>
          <w:color w:val="800080"/>
          <w:lang w:eastAsia="zh-CN"/>
        </w:rPr>
        <w:t>法有多</w:t>
      </w:r>
      <w:r w:rsidRPr="00725957">
        <w:rPr>
          <w:rFonts w:eastAsia="SimSun" w:hint="eastAsia"/>
          <w:color w:val="800080"/>
          <w:spacing w:val="-3"/>
          <w:lang w:eastAsia="zh-CN"/>
        </w:rPr>
        <w:t>种</w:t>
      </w:r>
      <w:r w:rsidRPr="00725957">
        <w:rPr>
          <w:rFonts w:eastAsia="SimSun" w:hint="eastAsia"/>
          <w:color w:val="800080"/>
          <w:lang w:eastAsia="zh-CN"/>
        </w:rPr>
        <w:t>，在</w:t>
      </w:r>
      <w:r w:rsidRPr="00725957">
        <w:rPr>
          <w:rFonts w:eastAsia="SimSun"/>
          <w:color w:val="800080"/>
          <w:spacing w:val="2"/>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PP</w:t>
      </w:r>
      <w:r w:rsidRPr="00725957">
        <w:rPr>
          <w:rFonts w:ascii="Calibri" w:eastAsia="SimSun"/>
          <w:color w:val="800080"/>
          <w:spacing w:val="10"/>
          <w:lang w:eastAsia="zh-CN"/>
        </w:rPr>
        <w:t xml:space="preserve"> </w:t>
      </w:r>
      <w:r w:rsidRPr="00725957">
        <w:rPr>
          <w:rFonts w:eastAsia="SimSun" w:hint="eastAsia"/>
          <w:color w:val="800080"/>
          <w:lang w:eastAsia="zh-CN"/>
        </w:rPr>
        <w:t>塑料及其</w:t>
      </w:r>
      <w:r w:rsidRPr="00725957">
        <w:rPr>
          <w:rFonts w:eastAsia="SimSun" w:hint="eastAsia"/>
          <w:color w:val="800080"/>
          <w:spacing w:val="-3"/>
          <w:lang w:eastAsia="zh-CN"/>
        </w:rPr>
        <w:t>瓶</w:t>
      </w:r>
      <w:r w:rsidRPr="00725957">
        <w:rPr>
          <w:rFonts w:eastAsia="SimSun" w:hint="eastAsia"/>
          <w:color w:val="800080"/>
          <w:lang w:eastAsia="zh-CN"/>
        </w:rPr>
        <w:t>子行</w:t>
      </w:r>
      <w:r w:rsidRPr="00725957">
        <w:rPr>
          <w:rFonts w:eastAsia="SimSun" w:hint="eastAsia"/>
          <w:color w:val="800080"/>
          <w:spacing w:val="-3"/>
          <w:lang w:eastAsia="zh-CN"/>
        </w:rPr>
        <w:t>业</w:t>
      </w:r>
      <w:r w:rsidRPr="00725957">
        <w:rPr>
          <w:rFonts w:eastAsia="SimSun" w:hint="eastAsia"/>
          <w:color w:val="800080"/>
          <w:lang w:eastAsia="zh-CN"/>
        </w:rPr>
        <w:t>大多数用火焰处理</w:t>
      </w:r>
      <w:r>
        <w:rPr>
          <w:color w:val="800080"/>
          <w:lang w:eastAsia="zh-CN"/>
        </w:rPr>
        <w:tab/>
      </w:r>
      <w:r w:rsidRPr="00725957">
        <w:rPr>
          <w:rFonts w:eastAsia="SimSun" w:hint="eastAsia"/>
          <w:color w:val="800080"/>
          <w:lang w:eastAsia="zh-CN"/>
        </w:rPr>
        <w:t>的方</w:t>
      </w:r>
      <w:r w:rsidRPr="00725957">
        <w:rPr>
          <w:rFonts w:eastAsia="SimSun" w:hint="eastAsia"/>
          <w:color w:val="800080"/>
          <w:spacing w:val="-44"/>
          <w:lang w:eastAsia="zh-CN"/>
        </w:rPr>
        <w:t>法</w:t>
      </w:r>
      <w:r w:rsidRPr="00725957">
        <w:rPr>
          <w:rFonts w:eastAsia="SimSun" w:hint="eastAsia"/>
          <w:color w:val="800080"/>
          <w:spacing w:val="-41"/>
          <w:lang w:eastAsia="zh-CN"/>
        </w:rPr>
        <w:t>，</w:t>
      </w:r>
      <w:r w:rsidRPr="00725957">
        <w:rPr>
          <w:rFonts w:eastAsia="SimSun" w:hint="eastAsia"/>
          <w:color w:val="800080"/>
          <w:lang w:eastAsia="zh-CN"/>
        </w:rPr>
        <w:t>这种火</w:t>
      </w:r>
      <w:r w:rsidRPr="00725957">
        <w:rPr>
          <w:rFonts w:eastAsia="SimSun" w:hint="eastAsia"/>
          <w:color w:val="800080"/>
          <w:spacing w:val="-3"/>
          <w:lang w:eastAsia="zh-CN"/>
        </w:rPr>
        <w:t>焰</w:t>
      </w:r>
      <w:r w:rsidRPr="00725957">
        <w:rPr>
          <w:rFonts w:eastAsia="SimSun" w:hint="eastAsia"/>
          <w:color w:val="800080"/>
          <w:lang w:eastAsia="zh-CN"/>
        </w:rPr>
        <w:t>处理</w:t>
      </w:r>
      <w:r w:rsidRPr="00725957">
        <w:rPr>
          <w:rFonts w:eastAsia="SimSun" w:hint="eastAsia"/>
          <w:color w:val="800080"/>
          <w:spacing w:val="-3"/>
          <w:lang w:eastAsia="zh-CN"/>
        </w:rPr>
        <w:t>的结</w:t>
      </w:r>
      <w:r w:rsidRPr="00725957">
        <w:rPr>
          <w:rFonts w:eastAsia="SimSun" w:hint="eastAsia"/>
          <w:color w:val="800080"/>
          <w:lang w:eastAsia="zh-CN"/>
        </w:rPr>
        <w:t>果是利</w:t>
      </w:r>
      <w:r w:rsidRPr="00725957">
        <w:rPr>
          <w:rFonts w:eastAsia="SimSun" w:hint="eastAsia"/>
          <w:color w:val="800080"/>
          <w:spacing w:val="-3"/>
          <w:lang w:eastAsia="zh-CN"/>
        </w:rPr>
        <w:t>用</w:t>
      </w:r>
      <w:r w:rsidRPr="00725957">
        <w:rPr>
          <w:rFonts w:eastAsia="SimSun" w:hint="eastAsia"/>
          <w:color w:val="800080"/>
          <w:lang w:eastAsia="zh-CN"/>
        </w:rPr>
        <w:t>火焰</w:t>
      </w:r>
      <w:r w:rsidRPr="00725957">
        <w:rPr>
          <w:rFonts w:eastAsia="SimSun" w:hint="eastAsia"/>
          <w:color w:val="800080"/>
          <w:spacing w:val="-3"/>
          <w:lang w:eastAsia="zh-CN"/>
        </w:rPr>
        <w:t>中含</w:t>
      </w:r>
      <w:r w:rsidRPr="00725957">
        <w:rPr>
          <w:rFonts w:eastAsia="SimSun" w:hint="eastAsia"/>
          <w:color w:val="800080"/>
          <w:lang w:eastAsia="zh-CN"/>
        </w:rPr>
        <w:t>有</w:t>
      </w:r>
      <w:r w:rsidRPr="00725957">
        <w:rPr>
          <w:rFonts w:eastAsia="SimSun"/>
          <w:color w:val="800080"/>
          <w:spacing w:val="14"/>
          <w:lang w:eastAsia="zh-CN"/>
        </w:rPr>
        <w:t xml:space="preserve"> </w:t>
      </w:r>
      <w:r w:rsidRPr="00725957">
        <w:rPr>
          <w:rFonts w:ascii="Calibri" w:eastAsia="SimSun"/>
          <w:color w:val="800080"/>
          <w:spacing w:val="-42"/>
          <w:lang w:eastAsia="zh-CN"/>
        </w:rPr>
        <w:t>O</w:t>
      </w:r>
      <w:r w:rsidRPr="00725957">
        <w:rPr>
          <w:rFonts w:eastAsia="SimSun" w:hint="eastAsia"/>
          <w:color w:val="800080"/>
          <w:spacing w:val="-41"/>
          <w:lang w:eastAsia="zh-CN"/>
        </w:rPr>
        <w:t>、</w:t>
      </w:r>
      <w:r w:rsidRPr="00725957">
        <w:rPr>
          <w:rFonts w:ascii="Calibri" w:eastAsia="SimSun"/>
          <w:color w:val="800080"/>
          <w:lang w:eastAsia="zh-CN"/>
        </w:rPr>
        <w:t>N0</w:t>
      </w:r>
      <w:r w:rsidRPr="00725957">
        <w:rPr>
          <w:rFonts w:eastAsia="SimSun" w:hint="eastAsia"/>
          <w:color w:val="800080"/>
          <w:spacing w:val="-13"/>
          <w:lang w:eastAsia="zh-CN"/>
        </w:rPr>
        <w:t>、</w:t>
      </w:r>
      <w:r w:rsidRPr="00725957">
        <w:rPr>
          <w:rFonts w:ascii="Calibri" w:eastAsia="SimSun"/>
          <w:color w:val="800080"/>
          <w:lang w:eastAsia="zh-CN"/>
        </w:rPr>
        <w:t>OH</w:t>
      </w:r>
      <w:r w:rsidRPr="00725957">
        <w:rPr>
          <w:rFonts w:ascii="Calibri" w:eastAsia="SimSun"/>
          <w:color w:val="800080"/>
          <w:spacing w:val="9"/>
          <w:lang w:eastAsia="zh-CN"/>
        </w:rPr>
        <w:t xml:space="preserve"> </w:t>
      </w:r>
      <w:r w:rsidRPr="00725957">
        <w:rPr>
          <w:rFonts w:eastAsia="SimSun" w:hint="eastAsia"/>
          <w:color w:val="800080"/>
          <w:spacing w:val="69"/>
          <w:lang w:eastAsia="zh-CN"/>
        </w:rPr>
        <w:t>和</w:t>
      </w:r>
      <w:r w:rsidRPr="00725957">
        <w:rPr>
          <w:rFonts w:ascii="Calibri" w:eastAsia="SimSun"/>
          <w:color w:val="800080"/>
          <w:lang w:eastAsia="zh-CN"/>
        </w:rPr>
        <w:t>NH</w:t>
      </w:r>
      <w:r w:rsidRPr="00725957">
        <w:rPr>
          <w:rFonts w:ascii="Calibri" w:eastAsia="SimSun"/>
          <w:color w:val="800080"/>
          <w:spacing w:val="9"/>
          <w:lang w:eastAsia="zh-CN"/>
        </w:rPr>
        <w:t xml:space="preserve"> </w:t>
      </w:r>
      <w:r w:rsidRPr="00725957">
        <w:rPr>
          <w:rFonts w:eastAsia="SimSun" w:hint="eastAsia"/>
          <w:color w:val="800080"/>
          <w:spacing w:val="-3"/>
          <w:lang w:eastAsia="zh-CN"/>
        </w:rPr>
        <w:t>等</w:t>
      </w:r>
      <w:r w:rsidRPr="00725957">
        <w:rPr>
          <w:rFonts w:eastAsia="SimSun" w:hint="eastAsia"/>
          <w:color w:val="800080"/>
          <w:lang w:eastAsia="zh-CN"/>
        </w:rPr>
        <w:t>自由</w:t>
      </w:r>
      <w:r w:rsidRPr="00725957">
        <w:rPr>
          <w:rFonts w:eastAsia="SimSun" w:hint="eastAsia"/>
          <w:color w:val="800080"/>
          <w:spacing w:val="-27"/>
          <w:lang w:eastAsia="zh-CN"/>
        </w:rPr>
        <w:t>基</w:t>
      </w:r>
      <w:r w:rsidRPr="00725957">
        <w:rPr>
          <w:rFonts w:eastAsia="SimSun" w:hint="eastAsia"/>
          <w:color w:val="800080"/>
          <w:spacing w:val="-24"/>
          <w:lang w:eastAsia="zh-CN"/>
        </w:rPr>
        <w:t>，</w:t>
      </w:r>
      <w:r w:rsidRPr="00725957">
        <w:rPr>
          <w:rFonts w:eastAsia="SimSun" w:hint="eastAsia"/>
          <w:color w:val="800080"/>
          <w:lang w:eastAsia="zh-CN"/>
        </w:rPr>
        <w:t>它</w:t>
      </w:r>
      <w:r>
        <w:rPr>
          <w:color w:val="800080"/>
          <w:lang w:eastAsia="zh-CN"/>
        </w:rPr>
        <w:tab/>
      </w:r>
      <w:r w:rsidRPr="00725957">
        <w:rPr>
          <w:rFonts w:eastAsia="SimSun" w:hint="eastAsia"/>
          <w:color w:val="800080"/>
          <w:lang w:eastAsia="zh-CN"/>
        </w:rPr>
        <w:t>能把高</w:t>
      </w:r>
      <w:r w:rsidRPr="00725957">
        <w:rPr>
          <w:rFonts w:eastAsia="SimSun" w:hint="eastAsia"/>
          <w:color w:val="800080"/>
          <w:spacing w:val="-3"/>
          <w:lang w:eastAsia="zh-CN"/>
        </w:rPr>
        <w:t>聚物</w:t>
      </w:r>
      <w:r w:rsidRPr="00725957">
        <w:rPr>
          <w:rFonts w:eastAsia="SimSun" w:hint="eastAsia"/>
          <w:color w:val="800080"/>
          <w:lang w:eastAsia="zh-CN"/>
        </w:rPr>
        <w:t>如</w:t>
      </w:r>
      <w:r w:rsidRPr="00725957">
        <w:rPr>
          <w:rFonts w:eastAsia="SimSun"/>
          <w:color w:val="800080"/>
          <w:spacing w:val="2"/>
          <w:lang w:eastAsia="zh-CN"/>
        </w:rPr>
        <w:t xml:space="preserve"> </w:t>
      </w:r>
      <w:r w:rsidRPr="00725957">
        <w:rPr>
          <w:rFonts w:ascii="Calibri" w:eastAsia="SimSun"/>
          <w:color w:val="800080"/>
          <w:spacing w:val="-14"/>
          <w:lang w:eastAsia="zh-CN"/>
        </w:rPr>
        <w:t>PE</w:t>
      </w:r>
      <w:r w:rsidRPr="00725957">
        <w:rPr>
          <w:rFonts w:eastAsia="SimSun" w:hint="eastAsia"/>
          <w:color w:val="800080"/>
          <w:spacing w:val="-24"/>
          <w:lang w:eastAsia="zh-CN"/>
        </w:rPr>
        <w:t>、</w:t>
      </w:r>
      <w:r w:rsidRPr="00725957">
        <w:rPr>
          <w:rFonts w:ascii="Calibri" w:eastAsia="SimSun"/>
          <w:color w:val="800080"/>
          <w:lang w:eastAsia="zh-CN"/>
        </w:rPr>
        <w:t>PP</w:t>
      </w:r>
      <w:r w:rsidRPr="00725957">
        <w:rPr>
          <w:rFonts w:ascii="Calibri" w:eastAsia="SimSun"/>
          <w:color w:val="800080"/>
          <w:spacing w:val="11"/>
          <w:lang w:eastAsia="zh-CN"/>
        </w:rPr>
        <w:t xml:space="preserve"> </w:t>
      </w:r>
      <w:r w:rsidRPr="00725957">
        <w:rPr>
          <w:rFonts w:eastAsia="SimSun" w:hint="eastAsia"/>
          <w:color w:val="800080"/>
          <w:lang w:eastAsia="zh-CN"/>
        </w:rPr>
        <w:t>等表</w:t>
      </w:r>
      <w:r w:rsidRPr="00725957">
        <w:rPr>
          <w:rFonts w:eastAsia="SimSun" w:hint="eastAsia"/>
          <w:color w:val="800080"/>
          <w:spacing w:val="-3"/>
          <w:lang w:eastAsia="zh-CN"/>
        </w:rPr>
        <w:t>面氧</w:t>
      </w:r>
      <w:r w:rsidRPr="00725957">
        <w:rPr>
          <w:rFonts w:eastAsia="SimSun" w:hint="eastAsia"/>
          <w:color w:val="800080"/>
          <w:lang w:eastAsia="zh-CN"/>
        </w:rPr>
        <w:t>抽取出</w:t>
      </w:r>
      <w:r w:rsidRPr="00725957">
        <w:rPr>
          <w:rFonts w:eastAsia="SimSun" w:hint="eastAsia"/>
          <w:color w:val="800080"/>
          <w:spacing w:val="-3"/>
          <w:lang w:eastAsia="zh-CN"/>
        </w:rPr>
        <w:t>来</w:t>
      </w:r>
      <w:r w:rsidRPr="00725957">
        <w:rPr>
          <w:rFonts w:eastAsia="SimSun" w:hint="eastAsia"/>
          <w:color w:val="800080"/>
          <w:spacing w:val="-11"/>
          <w:lang w:eastAsia="zh-CN"/>
        </w:rPr>
        <w:t>，</w:t>
      </w:r>
      <w:r w:rsidRPr="00725957">
        <w:rPr>
          <w:rFonts w:eastAsia="SimSun"/>
          <w:color w:val="800080"/>
          <w:spacing w:val="-11"/>
          <w:lang w:eastAsia="zh-CN"/>
        </w:rPr>
        <w:t xml:space="preserve"> </w:t>
      </w:r>
      <w:r w:rsidRPr="00725957">
        <w:rPr>
          <w:rFonts w:eastAsia="SimSun" w:hint="eastAsia"/>
          <w:color w:val="800080"/>
          <w:lang w:eastAsia="zh-CN"/>
        </w:rPr>
        <w:t>随后按</w:t>
      </w:r>
      <w:r w:rsidRPr="00725957">
        <w:rPr>
          <w:rFonts w:eastAsia="SimSun" w:hint="eastAsia"/>
          <w:color w:val="800080"/>
          <w:spacing w:val="-3"/>
          <w:lang w:eastAsia="zh-CN"/>
        </w:rPr>
        <w:t>自</w:t>
      </w:r>
      <w:r w:rsidRPr="00725957">
        <w:rPr>
          <w:rFonts w:eastAsia="SimSun" w:hint="eastAsia"/>
          <w:color w:val="800080"/>
          <w:lang w:eastAsia="zh-CN"/>
        </w:rPr>
        <w:t>由基</w:t>
      </w:r>
      <w:r w:rsidRPr="00725957">
        <w:rPr>
          <w:rFonts w:eastAsia="SimSun" w:hint="eastAsia"/>
          <w:color w:val="800080"/>
          <w:spacing w:val="-3"/>
          <w:lang w:eastAsia="zh-CN"/>
        </w:rPr>
        <w:t>机理</w:t>
      </w:r>
      <w:r w:rsidRPr="00725957">
        <w:rPr>
          <w:rFonts w:eastAsia="SimSun" w:hint="eastAsia"/>
          <w:color w:val="800080"/>
          <w:lang w:eastAsia="zh-CN"/>
        </w:rPr>
        <w:t>进行表</w:t>
      </w:r>
      <w:r w:rsidRPr="00725957">
        <w:rPr>
          <w:rFonts w:eastAsia="SimSun" w:hint="eastAsia"/>
          <w:color w:val="800080"/>
          <w:spacing w:val="-3"/>
          <w:lang w:eastAsia="zh-CN"/>
        </w:rPr>
        <w:t>面</w:t>
      </w:r>
      <w:r w:rsidRPr="00725957">
        <w:rPr>
          <w:rFonts w:eastAsia="SimSun" w:hint="eastAsia"/>
          <w:color w:val="800080"/>
          <w:lang w:eastAsia="zh-CN"/>
        </w:rPr>
        <w:t>氧化，</w:t>
      </w:r>
      <w:r>
        <w:rPr>
          <w:color w:val="800080"/>
          <w:lang w:eastAsia="zh-CN"/>
        </w:rPr>
        <w:tab/>
      </w:r>
      <w:r w:rsidRPr="00725957">
        <w:rPr>
          <w:rFonts w:eastAsia="SimSun" w:hint="eastAsia"/>
          <w:color w:val="800080"/>
          <w:lang w:eastAsia="zh-CN"/>
        </w:rPr>
        <w:t>并引入</w:t>
      </w:r>
      <w:r w:rsidRPr="00725957">
        <w:rPr>
          <w:rFonts w:eastAsia="SimSun" w:hint="eastAsia"/>
          <w:color w:val="800080"/>
          <w:spacing w:val="-3"/>
          <w:lang w:eastAsia="zh-CN"/>
        </w:rPr>
        <w:t>了</w:t>
      </w:r>
      <w:r w:rsidRPr="00725957">
        <w:rPr>
          <w:rFonts w:eastAsia="SimSun" w:hint="eastAsia"/>
          <w:color w:val="800080"/>
          <w:lang w:eastAsia="zh-CN"/>
        </w:rPr>
        <w:t>壹些</w:t>
      </w:r>
      <w:r w:rsidRPr="00725957">
        <w:rPr>
          <w:rFonts w:eastAsia="SimSun" w:hint="eastAsia"/>
          <w:color w:val="800080"/>
          <w:spacing w:val="-3"/>
          <w:lang w:eastAsia="zh-CN"/>
        </w:rPr>
        <w:t>极性</w:t>
      </w:r>
      <w:r w:rsidRPr="00725957">
        <w:rPr>
          <w:rFonts w:eastAsia="SimSun" w:hint="eastAsia"/>
          <w:color w:val="800080"/>
          <w:lang w:eastAsia="zh-CN"/>
        </w:rPr>
        <w:t>的含氧</w:t>
      </w:r>
      <w:r w:rsidRPr="00725957">
        <w:rPr>
          <w:rFonts w:eastAsia="SimSun" w:hint="eastAsia"/>
          <w:color w:val="800080"/>
          <w:spacing w:val="-3"/>
          <w:lang w:eastAsia="zh-CN"/>
        </w:rPr>
        <w:t>基</w:t>
      </w:r>
      <w:r w:rsidRPr="00725957">
        <w:rPr>
          <w:rFonts w:eastAsia="SimSun" w:hint="eastAsia"/>
          <w:color w:val="800080"/>
          <w:lang w:eastAsia="zh-CN"/>
        </w:rPr>
        <w:t>团发生断</w:t>
      </w:r>
      <w:r w:rsidRPr="00725957">
        <w:rPr>
          <w:rFonts w:eastAsia="SimSun" w:hint="eastAsia"/>
          <w:color w:val="800080"/>
          <w:spacing w:val="-3"/>
          <w:lang w:eastAsia="zh-CN"/>
        </w:rPr>
        <w:t>链</w:t>
      </w:r>
      <w:r w:rsidRPr="00725957">
        <w:rPr>
          <w:rFonts w:eastAsia="SimSun" w:hint="eastAsia"/>
          <w:color w:val="800080"/>
          <w:lang w:eastAsia="zh-CN"/>
        </w:rPr>
        <w:t>反应</w:t>
      </w:r>
      <w:r w:rsidRPr="00725957">
        <w:rPr>
          <w:rFonts w:eastAsia="SimSun" w:hint="eastAsia"/>
          <w:color w:val="800080"/>
          <w:spacing w:val="-3"/>
          <w:lang w:eastAsia="zh-CN"/>
        </w:rPr>
        <w:t>，对</w:t>
      </w:r>
      <w:r w:rsidRPr="00725957">
        <w:rPr>
          <w:rFonts w:eastAsia="SimSun" w:hint="eastAsia"/>
          <w:color w:val="800080"/>
          <w:lang w:eastAsia="zh-CN"/>
        </w:rPr>
        <w:t>无极性</w:t>
      </w:r>
      <w:r w:rsidRPr="00725957">
        <w:rPr>
          <w:rFonts w:eastAsia="SimSun"/>
          <w:color w:val="800080"/>
          <w:spacing w:val="3"/>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PP</w:t>
      </w:r>
      <w:r w:rsidRPr="00725957">
        <w:rPr>
          <w:rFonts w:ascii="Calibri" w:eastAsia="SimSun"/>
          <w:color w:val="800080"/>
          <w:spacing w:val="12"/>
          <w:lang w:eastAsia="zh-CN"/>
        </w:rPr>
        <w:t xml:space="preserve"> </w:t>
      </w:r>
      <w:r w:rsidRPr="00725957">
        <w:rPr>
          <w:rFonts w:eastAsia="SimSun" w:hint="eastAsia"/>
          <w:color w:val="800080"/>
          <w:lang w:eastAsia="zh-CN"/>
        </w:rPr>
        <w:t>达</w:t>
      </w:r>
      <w:r w:rsidRPr="00725957">
        <w:rPr>
          <w:rFonts w:eastAsia="SimSun" w:hint="eastAsia"/>
          <w:color w:val="800080"/>
          <w:spacing w:val="-3"/>
          <w:lang w:eastAsia="zh-CN"/>
        </w:rPr>
        <w:t>到</w:t>
      </w:r>
      <w:r w:rsidRPr="00725957">
        <w:rPr>
          <w:rFonts w:eastAsia="SimSun" w:hint="eastAsia"/>
          <w:color w:val="800080"/>
          <w:lang w:eastAsia="zh-CN"/>
        </w:rPr>
        <w:t>极化来</w:t>
      </w:r>
      <w:r w:rsidRPr="00725957">
        <w:rPr>
          <w:rFonts w:eastAsia="SimSun" w:hint="eastAsia"/>
          <w:color w:val="800080"/>
          <w:spacing w:val="-3"/>
          <w:lang w:eastAsia="zh-CN"/>
        </w:rPr>
        <w:t>改</w:t>
      </w:r>
      <w:r w:rsidRPr="00725957">
        <w:rPr>
          <w:rFonts w:eastAsia="SimSun" w:hint="eastAsia"/>
          <w:color w:val="800080"/>
          <w:lang w:eastAsia="zh-CN"/>
        </w:rPr>
        <w:t>变其</w:t>
      </w:r>
      <w:r w:rsidRPr="00725957">
        <w:rPr>
          <w:rFonts w:eastAsia="SimSun" w:hint="eastAsia"/>
          <w:color w:val="800080"/>
          <w:spacing w:val="-3"/>
          <w:lang w:eastAsia="zh-CN"/>
        </w:rPr>
        <w:t>表面</w:t>
      </w:r>
      <w:r w:rsidRPr="00725957">
        <w:rPr>
          <w:rFonts w:eastAsia="SimSun" w:hint="eastAsia"/>
          <w:color w:val="800080"/>
          <w:lang w:eastAsia="zh-CN"/>
        </w:rPr>
        <w:t>的润湿</w:t>
      </w:r>
      <w:r w:rsidRPr="00725957">
        <w:rPr>
          <w:rFonts w:eastAsia="SimSun" w:hint="eastAsia"/>
          <w:color w:val="800080"/>
          <w:spacing w:val="-3"/>
          <w:lang w:eastAsia="zh-CN"/>
        </w:rPr>
        <w:t>性</w:t>
      </w:r>
      <w:r w:rsidRPr="00725957">
        <w:rPr>
          <w:rFonts w:eastAsia="SimSun" w:hint="eastAsia"/>
          <w:color w:val="800080"/>
          <w:lang w:eastAsia="zh-CN"/>
        </w:rPr>
        <w:t>，</w:t>
      </w:r>
      <w:r w:rsidRPr="00725957">
        <w:rPr>
          <w:rFonts w:eastAsia="SimSun"/>
          <w:color w:val="800080"/>
          <w:lang w:eastAsia="zh-CN"/>
        </w:rPr>
        <w:t xml:space="preserve"> </w:t>
      </w:r>
      <w:r w:rsidRPr="00725957">
        <w:rPr>
          <w:rFonts w:eastAsia="SimSun" w:hint="eastAsia"/>
          <w:color w:val="800080"/>
          <w:lang w:eastAsia="zh-CN"/>
        </w:rPr>
        <w:t>保证了</w:t>
      </w:r>
      <w:r w:rsidRPr="00725957">
        <w:rPr>
          <w:rFonts w:eastAsia="SimSun" w:hint="eastAsia"/>
          <w:color w:val="800080"/>
          <w:spacing w:val="-3"/>
          <w:lang w:eastAsia="zh-CN"/>
        </w:rPr>
        <w:t>油</w:t>
      </w:r>
      <w:r w:rsidRPr="00725957">
        <w:rPr>
          <w:rFonts w:eastAsia="SimSun" w:hint="eastAsia"/>
          <w:color w:val="800080"/>
          <w:lang w:eastAsia="zh-CN"/>
        </w:rPr>
        <w:t>墨的</w:t>
      </w:r>
      <w:r w:rsidRPr="00725957">
        <w:rPr>
          <w:rFonts w:eastAsia="SimSun" w:hint="eastAsia"/>
          <w:color w:val="800080"/>
          <w:spacing w:val="-3"/>
          <w:lang w:eastAsia="zh-CN"/>
        </w:rPr>
        <w:t>附着</w:t>
      </w:r>
      <w:r w:rsidRPr="00725957">
        <w:rPr>
          <w:rFonts w:eastAsia="SimSun" w:hint="eastAsia"/>
          <w:color w:val="800080"/>
          <w:lang w:eastAsia="zh-CN"/>
        </w:rPr>
        <w:t>牢度。</w:t>
      </w:r>
    </w:p>
    <w:p w14:paraId="23928C47" w14:textId="77777777" w:rsidR="003275F3" w:rsidRDefault="003275F3">
      <w:pPr>
        <w:pStyle w:val="a3"/>
        <w:spacing w:before="7"/>
        <w:rPr>
          <w:sz w:val="25"/>
          <w:lang w:eastAsia="zh-CN"/>
        </w:rPr>
      </w:pPr>
    </w:p>
    <w:p w14:paraId="481C32BE" w14:textId="3CEE2C97" w:rsidR="003275F3" w:rsidRDefault="00725957">
      <w:pPr>
        <w:pStyle w:val="a3"/>
        <w:spacing w:line="441" w:lineRule="auto"/>
        <w:ind w:left="681" w:right="104"/>
        <w:rPr>
          <w:lang w:eastAsia="zh-CN"/>
        </w:rPr>
      </w:pPr>
      <w:r w:rsidRPr="00725957">
        <w:rPr>
          <w:rFonts w:eastAsia="SimSun" w:hint="eastAsia"/>
          <w:color w:val="800080"/>
          <w:spacing w:val="4"/>
          <w:lang w:eastAsia="zh-CN"/>
        </w:rPr>
        <w:t>水表面张力为</w:t>
      </w:r>
      <w:r w:rsidRPr="00725957">
        <w:rPr>
          <w:rFonts w:ascii="Calibri" w:eastAsia="SimSun"/>
          <w:color w:val="800080"/>
          <w:lang w:eastAsia="zh-CN"/>
        </w:rPr>
        <w:t xml:space="preserve">72.5 </w:t>
      </w:r>
      <w:r w:rsidRPr="00725957">
        <w:rPr>
          <w:rFonts w:eastAsia="SimSun" w:hint="eastAsia"/>
          <w:color w:val="800080"/>
          <w:spacing w:val="-12"/>
          <w:lang w:eastAsia="zh-CN"/>
        </w:rPr>
        <w:t>达因／厘米，油表面张力为</w:t>
      </w:r>
      <w:r w:rsidRPr="00725957">
        <w:rPr>
          <w:rFonts w:ascii="Calibri" w:eastAsia="SimSun"/>
          <w:color w:val="800080"/>
          <w:lang w:eastAsia="zh-CN"/>
        </w:rPr>
        <w:t xml:space="preserve">25-50 </w:t>
      </w:r>
      <w:r w:rsidRPr="00725957">
        <w:rPr>
          <w:rFonts w:eastAsia="SimSun" w:hint="eastAsia"/>
          <w:color w:val="800080"/>
          <w:spacing w:val="-14"/>
          <w:lang w:eastAsia="zh-CN"/>
        </w:rPr>
        <w:t>达因／厘米。</w:t>
      </w:r>
      <w:r w:rsidRPr="00725957">
        <w:rPr>
          <w:rFonts w:eastAsia="SimSun" w:hint="eastAsia"/>
          <w:color w:val="800080"/>
          <w:spacing w:val="-13"/>
          <w:lang w:eastAsia="zh-CN"/>
        </w:rPr>
        <w:t>火焰处理的参数：目前有火焰处理的单位大多数使用煤气作燃烧</w:t>
      </w:r>
    </w:p>
    <w:p w14:paraId="7CD390A4" w14:textId="3C909EF6" w:rsidR="003275F3" w:rsidRDefault="00725957">
      <w:pPr>
        <w:pStyle w:val="a3"/>
        <w:spacing w:line="441" w:lineRule="auto"/>
        <w:ind w:left="120" w:right="171"/>
        <w:jc w:val="both"/>
        <w:rPr>
          <w:lang w:eastAsia="zh-CN"/>
        </w:rPr>
      </w:pPr>
      <w:r w:rsidRPr="00725957">
        <w:rPr>
          <w:rFonts w:eastAsia="SimSun" w:hint="eastAsia"/>
          <w:color w:val="800080"/>
          <w:spacing w:val="-5"/>
          <w:lang w:eastAsia="zh-CN"/>
        </w:rPr>
        <w:t>源，应控制空气：煤气</w:t>
      </w:r>
      <w:r w:rsidRPr="00725957">
        <w:rPr>
          <w:rFonts w:ascii="Calibri" w:eastAsia="SimSun"/>
          <w:color w:val="800080"/>
          <w:spacing w:val="-3"/>
          <w:lang w:eastAsia="zh-CN"/>
        </w:rPr>
        <w:t>=7</w:t>
      </w:r>
      <w:r w:rsidRPr="00725957">
        <w:rPr>
          <w:rFonts w:eastAsia="SimSun" w:hint="eastAsia"/>
          <w:color w:val="800080"/>
          <w:spacing w:val="-3"/>
          <w:lang w:eastAsia="zh-CN"/>
        </w:rPr>
        <w:t>：</w:t>
      </w:r>
      <w:r w:rsidRPr="00725957">
        <w:rPr>
          <w:rFonts w:ascii="Calibri" w:eastAsia="SimSun"/>
          <w:color w:val="800080"/>
          <w:spacing w:val="-3"/>
          <w:lang w:eastAsia="zh-CN"/>
        </w:rPr>
        <w:t xml:space="preserve">1 </w:t>
      </w:r>
      <w:r w:rsidRPr="00725957">
        <w:rPr>
          <w:rFonts w:eastAsia="SimSun" w:hint="eastAsia"/>
          <w:color w:val="800080"/>
          <w:spacing w:val="-4"/>
          <w:lang w:eastAsia="zh-CN"/>
        </w:rPr>
        <w:t>才能达到蓝紫火焰，这时火焰温度可达</w:t>
      </w:r>
      <w:r w:rsidRPr="00725957">
        <w:rPr>
          <w:rFonts w:ascii="Calibri" w:eastAsia="SimSun"/>
          <w:color w:val="800080"/>
          <w:spacing w:val="-4"/>
          <w:lang w:eastAsia="zh-CN"/>
        </w:rPr>
        <w:t>1270</w:t>
      </w:r>
      <w:r w:rsidRPr="00725957">
        <w:rPr>
          <w:rFonts w:eastAsia="SimSun" w:hint="eastAsia"/>
          <w:color w:val="800080"/>
          <w:spacing w:val="-4"/>
          <w:lang w:eastAsia="zh-CN"/>
        </w:rPr>
        <w:t>。</w:t>
      </w:r>
      <w:r w:rsidRPr="00725957">
        <w:rPr>
          <w:rFonts w:ascii="Calibri" w:eastAsia="SimSun"/>
          <w:color w:val="800080"/>
          <w:spacing w:val="-4"/>
          <w:lang w:eastAsia="zh-CN"/>
        </w:rPr>
        <w:t xml:space="preserve">C </w:t>
      </w:r>
      <w:r w:rsidRPr="00725957">
        <w:rPr>
          <w:rFonts w:eastAsia="SimSun" w:hint="eastAsia"/>
          <w:color w:val="800080"/>
          <w:spacing w:val="-2"/>
          <w:lang w:eastAsia="zh-CN"/>
        </w:rPr>
        <w:t>左右，火焰内芯长度控制在</w:t>
      </w:r>
      <w:r w:rsidRPr="00725957">
        <w:rPr>
          <w:rFonts w:eastAsia="SimSun"/>
          <w:color w:val="800080"/>
          <w:spacing w:val="-2"/>
          <w:lang w:eastAsia="zh-CN"/>
        </w:rPr>
        <w:t xml:space="preserve"> </w:t>
      </w:r>
      <w:r w:rsidRPr="00725957">
        <w:rPr>
          <w:rFonts w:ascii="Calibri" w:eastAsia="SimSun"/>
          <w:color w:val="800080"/>
          <w:lang w:eastAsia="zh-CN"/>
        </w:rPr>
        <w:t>6-19mm</w:t>
      </w:r>
      <w:r w:rsidRPr="00725957">
        <w:rPr>
          <w:rFonts w:eastAsia="SimSun" w:hint="eastAsia"/>
          <w:color w:val="800080"/>
          <w:spacing w:val="-2"/>
          <w:lang w:eastAsia="zh-CN"/>
        </w:rPr>
        <w:t>，火焰芯顶端至表面为</w:t>
      </w:r>
      <w:r w:rsidRPr="00725957">
        <w:rPr>
          <w:rFonts w:ascii="Calibri" w:eastAsia="SimSun"/>
          <w:color w:val="800080"/>
          <w:lang w:eastAsia="zh-CN"/>
        </w:rPr>
        <w:t>l</w:t>
      </w:r>
      <w:r w:rsidRPr="00725957">
        <w:rPr>
          <w:rFonts w:ascii="Calibri" w:eastAsia="SimSun"/>
          <w:color w:val="800080"/>
          <w:spacing w:val="-2"/>
          <w:lang w:eastAsia="zh-CN"/>
        </w:rPr>
        <w:t xml:space="preserve"> </w:t>
      </w:r>
      <w:r w:rsidRPr="00725957">
        <w:rPr>
          <w:rFonts w:ascii="Calibri" w:eastAsia="SimSun"/>
          <w:color w:val="800080"/>
          <w:lang w:eastAsia="zh-CN"/>
        </w:rPr>
        <w:t>0-15mm</w:t>
      </w:r>
      <w:r w:rsidRPr="00725957">
        <w:rPr>
          <w:rFonts w:eastAsia="SimSun" w:hint="eastAsia"/>
          <w:color w:val="800080"/>
          <w:spacing w:val="-2"/>
          <w:lang w:eastAsia="zh-CN"/>
        </w:rPr>
        <w:t>，接触时间为</w:t>
      </w:r>
      <w:r w:rsidRPr="00725957">
        <w:rPr>
          <w:rFonts w:eastAsia="SimSun"/>
          <w:color w:val="800080"/>
          <w:spacing w:val="-2"/>
          <w:lang w:eastAsia="zh-CN"/>
        </w:rPr>
        <w:t xml:space="preserve"> </w:t>
      </w:r>
      <w:r w:rsidRPr="00725957">
        <w:rPr>
          <w:rFonts w:ascii="Calibri" w:eastAsia="SimSun"/>
          <w:color w:val="800080"/>
          <w:lang w:eastAsia="zh-CN"/>
        </w:rPr>
        <w:t xml:space="preserve">l-4 </w:t>
      </w:r>
      <w:r w:rsidRPr="00725957">
        <w:rPr>
          <w:rFonts w:eastAsia="SimSun" w:hint="eastAsia"/>
          <w:color w:val="800080"/>
          <w:lang w:eastAsia="zh-CN"/>
        </w:rPr>
        <w:t>秒</w:t>
      </w:r>
      <w:r w:rsidRPr="00725957">
        <w:rPr>
          <w:rFonts w:ascii="Calibri" w:eastAsia="SimSun"/>
          <w:color w:val="800080"/>
          <w:lang w:eastAsia="zh-CN"/>
        </w:rPr>
        <w:t xml:space="preserve">(LDPE </w:t>
      </w:r>
      <w:r w:rsidRPr="00725957">
        <w:rPr>
          <w:rFonts w:eastAsia="SimSun" w:hint="eastAsia"/>
          <w:color w:val="800080"/>
          <w:spacing w:val="-3"/>
          <w:lang w:eastAsia="zh-CN"/>
        </w:rPr>
        <w:t>为</w:t>
      </w:r>
      <w:r w:rsidRPr="00725957">
        <w:rPr>
          <w:rFonts w:eastAsia="SimSun"/>
          <w:color w:val="800080"/>
          <w:spacing w:val="-3"/>
          <w:lang w:eastAsia="zh-CN"/>
        </w:rPr>
        <w:t xml:space="preserve"> </w:t>
      </w:r>
      <w:r w:rsidRPr="00725957">
        <w:rPr>
          <w:rFonts w:ascii="Calibri" w:eastAsia="SimSun"/>
          <w:color w:val="800080"/>
          <w:lang w:eastAsia="zh-CN"/>
        </w:rPr>
        <w:t xml:space="preserve">1-2 </w:t>
      </w:r>
      <w:r w:rsidRPr="00725957">
        <w:rPr>
          <w:rFonts w:eastAsia="SimSun" w:hint="eastAsia"/>
          <w:color w:val="800080"/>
          <w:lang w:eastAsia="zh-CN"/>
        </w:rPr>
        <w:t>秒，</w:t>
      </w:r>
      <w:r w:rsidRPr="00725957">
        <w:rPr>
          <w:rFonts w:ascii="Calibri" w:eastAsia="SimSun"/>
          <w:color w:val="800080"/>
          <w:lang w:eastAsia="zh-CN"/>
        </w:rPr>
        <w:t xml:space="preserve">HDPE </w:t>
      </w:r>
      <w:r w:rsidRPr="00725957">
        <w:rPr>
          <w:rFonts w:eastAsia="SimSun" w:hint="eastAsia"/>
          <w:color w:val="800080"/>
          <w:spacing w:val="-2"/>
          <w:lang w:eastAsia="zh-CN"/>
        </w:rPr>
        <w:t>为</w:t>
      </w:r>
      <w:r w:rsidRPr="00725957">
        <w:rPr>
          <w:rFonts w:eastAsia="SimSun"/>
          <w:color w:val="800080"/>
          <w:spacing w:val="-2"/>
          <w:lang w:eastAsia="zh-CN"/>
        </w:rPr>
        <w:t xml:space="preserve"> </w:t>
      </w:r>
      <w:r w:rsidRPr="00725957">
        <w:rPr>
          <w:rFonts w:ascii="Calibri" w:eastAsia="SimSun"/>
          <w:color w:val="800080"/>
          <w:lang w:eastAsia="zh-CN"/>
        </w:rPr>
        <w:t xml:space="preserve">3-4 </w:t>
      </w:r>
      <w:r w:rsidRPr="00725957">
        <w:rPr>
          <w:rFonts w:eastAsia="SimSun" w:hint="eastAsia"/>
          <w:color w:val="800080"/>
          <w:lang w:eastAsia="zh-CN"/>
        </w:rPr>
        <w:t>秒</w:t>
      </w:r>
      <w:r w:rsidRPr="00725957">
        <w:rPr>
          <w:rFonts w:ascii="Calibri" w:eastAsia="SimSun"/>
          <w:color w:val="800080"/>
          <w:lang w:eastAsia="zh-CN"/>
        </w:rPr>
        <w:t>)</w:t>
      </w:r>
      <w:r w:rsidRPr="00725957">
        <w:rPr>
          <w:rFonts w:eastAsia="SimSun" w:hint="eastAsia"/>
          <w:color w:val="800080"/>
          <w:lang w:eastAsia="zh-CN"/>
        </w:rPr>
        <w:t>，旋转速度</w:t>
      </w:r>
      <w:r w:rsidRPr="00725957">
        <w:rPr>
          <w:rFonts w:eastAsia="SimSun"/>
          <w:color w:val="800080"/>
          <w:lang w:eastAsia="zh-CN"/>
        </w:rPr>
        <w:t xml:space="preserve"> </w:t>
      </w:r>
      <w:r w:rsidRPr="00725957">
        <w:rPr>
          <w:rFonts w:ascii="Calibri" w:eastAsia="SimSun"/>
          <w:color w:val="800080"/>
          <w:lang w:eastAsia="zh-CN"/>
        </w:rPr>
        <w:t xml:space="preserve">100-150 </w:t>
      </w:r>
      <w:r w:rsidRPr="00725957">
        <w:rPr>
          <w:rFonts w:eastAsia="SimSun" w:hint="eastAsia"/>
          <w:color w:val="800080"/>
          <w:lang w:eastAsia="zh-CN"/>
        </w:rPr>
        <w:t>转</w:t>
      </w:r>
      <w:r w:rsidRPr="00725957">
        <w:rPr>
          <w:rFonts w:ascii="Calibri" w:eastAsia="SimSun"/>
          <w:color w:val="800080"/>
          <w:lang w:eastAsia="zh-CN"/>
        </w:rPr>
        <w:t>/</w:t>
      </w:r>
      <w:r w:rsidRPr="00725957">
        <w:rPr>
          <w:rFonts w:eastAsia="SimSun" w:hint="eastAsia"/>
          <w:color w:val="800080"/>
          <w:spacing w:val="-6"/>
          <w:lang w:eastAsia="zh-CN"/>
        </w:rPr>
        <w:t>分，可处理的表面深度在</w:t>
      </w:r>
      <w:r w:rsidRPr="00725957">
        <w:rPr>
          <w:rFonts w:eastAsia="SimSun"/>
          <w:color w:val="800080"/>
          <w:spacing w:val="-6"/>
          <w:lang w:eastAsia="zh-CN"/>
        </w:rPr>
        <w:t xml:space="preserve"> </w:t>
      </w:r>
      <w:r w:rsidRPr="00725957">
        <w:rPr>
          <w:rFonts w:ascii="Calibri" w:eastAsia="SimSun"/>
          <w:color w:val="800080"/>
          <w:spacing w:val="-5"/>
          <w:lang w:eastAsia="zh-CN"/>
        </w:rPr>
        <w:t>40-90A</w:t>
      </w:r>
      <w:r w:rsidRPr="00725957">
        <w:rPr>
          <w:rFonts w:eastAsia="SimSun" w:hint="eastAsia"/>
          <w:color w:val="800080"/>
          <w:spacing w:val="-2"/>
          <w:lang w:eastAsia="zh-CN"/>
        </w:rPr>
        <w:t>，使</w:t>
      </w:r>
      <w:r w:rsidRPr="00725957">
        <w:rPr>
          <w:rFonts w:eastAsia="SimSun"/>
          <w:color w:val="800080"/>
          <w:spacing w:val="-2"/>
          <w:lang w:eastAsia="zh-CN"/>
        </w:rPr>
        <w:t xml:space="preserve"> </w:t>
      </w:r>
      <w:r w:rsidRPr="00725957">
        <w:rPr>
          <w:rFonts w:ascii="Calibri" w:eastAsia="SimSun"/>
          <w:color w:val="800080"/>
          <w:spacing w:val="-8"/>
          <w:lang w:eastAsia="zh-CN"/>
        </w:rPr>
        <w:t>PE</w:t>
      </w:r>
      <w:r w:rsidRPr="00725957">
        <w:rPr>
          <w:rFonts w:eastAsia="SimSun" w:hint="eastAsia"/>
          <w:color w:val="800080"/>
          <w:spacing w:val="-12"/>
          <w:lang w:eastAsia="zh-CN"/>
        </w:rPr>
        <w:t>、</w:t>
      </w:r>
      <w:r w:rsidRPr="00725957">
        <w:rPr>
          <w:rFonts w:ascii="Calibri" w:eastAsia="SimSun"/>
          <w:color w:val="800080"/>
          <w:lang w:eastAsia="zh-CN"/>
        </w:rPr>
        <w:t xml:space="preserve">PP </w:t>
      </w:r>
      <w:r w:rsidRPr="00725957">
        <w:rPr>
          <w:rFonts w:eastAsia="SimSun" w:hint="eastAsia"/>
          <w:color w:val="800080"/>
          <w:lang w:eastAsia="zh-CN"/>
        </w:rPr>
        <w:t>表面能</w:t>
      </w:r>
      <w:r w:rsidRPr="00725957">
        <w:rPr>
          <w:rFonts w:eastAsia="SimSun" w:hint="eastAsia"/>
          <w:color w:val="800080"/>
          <w:spacing w:val="-2"/>
          <w:lang w:eastAsia="zh-CN"/>
        </w:rPr>
        <w:t>达到</w:t>
      </w:r>
      <w:r w:rsidRPr="00725957">
        <w:rPr>
          <w:rFonts w:eastAsia="SimSun"/>
          <w:color w:val="800080"/>
          <w:spacing w:val="-2"/>
          <w:lang w:eastAsia="zh-CN"/>
        </w:rPr>
        <w:t xml:space="preserve"> </w:t>
      </w:r>
      <w:r w:rsidRPr="00725957">
        <w:rPr>
          <w:rFonts w:ascii="Calibri" w:eastAsia="SimSun"/>
          <w:color w:val="800080"/>
          <w:lang w:eastAsia="zh-CN"/>
        </w:rPr>
        <w:t xml:space="preserve">45 </w:t>
      </w:r>
      <w:r w:rsidRPr="00725957">
        <w:rPr>
          <w:rFonts w:eastAsia="SimSun" w:hint="eastAsia"/>
          <w:color w:val="800080"/>
          <w:spacing w:val="-3"/>
          <w:lang w:eastAsia="zh-CN"/>
        </w:rPr>
        <w:t>达因／厘米来满足油墨附着的牢度要求。</w:t>
      </w:r>
    </w:p>
    <w:p w14:paraId="5B60D9D0" w14:textId="53D9093D" w:rsidR="003275F3" w:rsidRDefault="00725957">
      <w:pPr>
        <w:pStyle w:val="a3"/>
        <w:spacing w:line="390" w:lineRule="exact"/>
        <w:ind w:left="681"/>
        <w:jc w:val="both"/>
        <w:rPr>
          <w:rFonts w:ascii="Calibri" w:eastAsia="Calibri"/>
          <w:lang w:eastAsia="zh-TW"/>
        </w:rPr>
      </w:pPr>
      <w:r w:rsidRPr="00725957">
        <w:rPr>
          <w:rFonts w:eastAsia="SimSun" w:hint="eastAsia"/>
          <w:color w:val="800080"/>
          <w:lang w:eastAsia="zh-CN"/>
        </w:rPr>
        <w:t>对</w:t>
      </w:r>
      <w:r w:rsidRPr="00725957">
        <w:rPr>
          <w:rFonts w:eastAsia="SimSun"/>
          <w:color w:val="800080"/>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 xml:space="preserve">PP </w:t>
      </w:r>
      <w:r w:rsidRPr="00725957">
        <w:rPr>
          <w:rFonts w:eastAsia="SimSun" w:hint="eastAsia"/>
          <w:color w:val="800080"/>
          <w:lang w:eastAsia="zh-CN"/>
        </w:rPr>
        <w:t>塑料瓶子火焰处理后的极化效果的检测：当</w:t>
      </w:r>
      <w:r w:rsidRPr="00725957">
        <w:rPr>
          <w:rFonts w:eastAsia="SimSun"/>
          <w:color w:val="800080"/>
          <w:lang w:eastAsia="zh-CN"/>
        </w:rPr>
        <w:t xml:space="preserve"> </w:t>
      </w:r>
      <w:r w:rsidRPr="00725957">
        <w:rPr>
          <w:rFonts w:ascii="Calibri" w:eastAsia="SimSun"/>
          <w:color w:val="800080"/>
          <w:lang w:eastAsia="zh-CN"/>
        </w:rPr>
        <w:t>PE</w:t>
      </w:r>
      <w:r w:rsidRPr="00725957">
        <w:rPr>
          <w:rFonts w:eastAsia="SimSun" w:hint="eastAsia"/>
          <w:color w:val="800080"/>
          <w:lang w:eastAsia="zh-CN"/>
        </w:rPr>
        <w:t>、</w:t>
      </w:r>
      <w:r w:rsidRPr="00725957">
        <w:rPr>
          <w:rFonts w:ascii="Calibri" w:eastAsia="SimSun"/>
          <w:color w:val="800080"/>
          <w:lang w:eastAsia="zh-CN"/>
        </w:rPr>
        <w:t>PP</w:t>
      </w:r>
    </w:p>
    <w:p w14:paraId="2D90F2AE" w14:textId="77777777" w:rsidR="003275F3" w:rsidRDefault="003275F3">
      <w:pPr>
        <w:spacing w:line="390" w:lineRule="exact"/>
        <w:jc w:val="both"/>
        <w:rPr>
          <w:rFonts w:ascii="Calibri" w:eastAsia="Calibri"/>
          <w:lang w:eastAsia="zh-TW"/>
        </w:rPr>
        <w:sectPr w:rsidR="003275F3">
          <w:type w:val="continuous"/>
          <w:pgSz w:w="11910" w:h="16840"/>
          <w:pgMar w:top="1560" w:right="1620" w:bottom="280" w:left="1680" w:header="720" w:footer="720" w:gutter="0"/>
          <w:cols w:space="720"/>
        </w:sectPr>
      </w:pPr>
    </w:p>
    <w:p w14:paraId="2CBAC931" w14:textId="5D8F5A46" w:rsidR="003275F3" w:rsidRDefault="00725957">
      <w:pPr>
        <w:pStyle w:val="a3"/>
        <w:spacing w:before="28" w:line="441" w:lineRule="auto"/>
        <w:ind w:left="120" w:right="174"/>
        <w:jc w:val="both"/>
        <w:rPr>
          <w:lang w:eastAsia="zh-TW"/>
        </w:rPr>
      </w:pPr>
      <w:r>
        <w:rPr>
          <w:noProof/>
        </w:rPr>
        <w:lastRenderedPageBreak/>
        <w:drawing>
          <wp:anchor distT="0" distB="0" distL="0" distR="0" simplePos="0" relativeHeight="251590656" behindDoc="1" locked="0" layoutInCell="1" allowOverlap="1" wp14:anchorId="28DA242F" wp14:editId="53AAF038">
            <wp:simplePos x="0" y="0"/>
            <wp:positionH relativeFrom="page">
              <wp:posOffset>1162050</wp:posOffset>
            </wp:positionH>
            <wp:positionV relativeFrom="paragraph">
              <wp:posOffset>4544822</wp:posOffset>
            </wp:positionV>
            <wp:extent cx="5274310" cy="23926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74310" cy="2392680"/>
                    </a:xfrm>
                    <a:prstGeom prst="rect">
                      <a:avLst/>
                    </a:prstGeom>
                  </pic:spPr>
                </pic:pic>
              </a:graphicData>
            </a:graphic>
          </wp:anchor>
        </w:drawing>
      </w:r>
      <w:r w:rsidRPr="00725957">
        <w:rPr>
          <w:rFonts w:eastAsia="SimSun" w:hint="eastAsia"/>
          <w:color w:val="800080"/>
          <w:spacing w:val="-11"/>
          <w:lang w:eastAsia="zh-CN"/>
        </w:rPr>
        <w:t>经火焰处理后，必须达到＞</w:t>
      </w:r>
      <w:r w:rsidRPr="00725957">
        <w:rPr>
          <w:rFonts w:ascii="Calibri" w:eastAsia="SimSun"/>
          <w:color w:val="800080"/>
          <w:lang w:eastAsia="zh-CN"/>
        </w:rPr>
        <w:t xml:space="preserve">45 </w:t>
      </w:r>
      <w:r w:rsidRPr="00725957">
        <w:rPr>
          <w:rFonts w:eastAsia="SimSun" w:hint="eastAsia"/>
          <w:color w:val="800080"/>
          <w:spacing w:val="-3"/>
          <w:lang w:eastAsia="zh-CN"/>
        </w:rPr>
        <w:t>达因原来的表面张力值才能确保</w:t>
      </w:r>
      <w:r w:rsidRPr="00725957">
        <w:rPr>
          <w:rFonts w:eastAsia="SimSun"/>
          <w:color w:val="800080"/>
          <w:spacing w:val="-3"/>
          <w:lang w:eastAsia="zh-CN"/>
        </w:rPr>
        <w:t xml:space="preserve"> </w:t>
      </w:r>
      <w:r w:rsidRPr="00725957">
        <w:rPr>
          <w:rFonts w:ascii="Calibri" w:eastAsia="SimSun"/>
          <w:color w:val="800080"/>
          <w:lang w:eastAsia="zh-CN"/>
        </w:rPr>
        <w:t xml:space="preserve">UV </w:t>
      </w:r>
      <w:r w:rsidRPr="00725957">
        <w:rPr>
          <w:rFonts w:eastAsia="SimSun" w:hint="eastAsia"/>
          <w:color w:val="800080"/>
          <w:lang w:eastAsia="zh-CN"/>
        </w:rPr>
        <w:t>墨</w:t>
      </w:r>
      <w:r w:rsidRPr="00725957">
        <w:rPr>
          <w:rFonts w:eastAsia="SimSun" w:hint="eastAsia"/>
          <w:color w:val="800080"/>
          <w:spacing w:val="-11"/>
          <w:lang w:eastAsia="zh-CN"/>
        </w:rPr>
        <w:t>牢固地附着，因此火焰处理效果的检测是很重要的，其方法有达因测</w:t>
      </w:r>
      <w:r w:rsidRPr="00725957">
        <w:rPr>
          <w:rFonts w:eastAsia="SimSun" w:hint="eastAsia"/>
          <w:color w:val="800080"/>
          <w:lang w:eastAsia="zh-CN"/>
        </w:rPr>
        <w:t>试笔</w:t>
      </w:r>
      <w:r w:rsidRPr="00725957">
        <w:rPr>
          <w:rFonts w:ascii="Calibri" w:eastAsia="SimSun"/>
          <w:color w:val="800080"/>
          <w:lang w:eastAsia="zh-CN"/>
        </w:rPr>
        <w:t>(</w:t>
      </w:r>
      <w:r w:rsidRPr="00725957">
        <w:rPr>
          <w:rFonts w:eastAsia="SimSun" w:hint="eastAsia"/>
          <w:color w:val="800080"/>
          <w:spacing w:val="-1"/>
          <w:lang w:eastAsia="zh-CN"/>
        </w:rPr>
        <w:t>用乙二醇</w:t>
      </w:r>
      <w:r w:rsidRPr="00725957">
        <w:rPr>
          <w:rFonts w:eastAsia="SimSun"/>
          <w:color w:val="800080"/>
          <w:spacing w:val="-1"/>
          <w:lang w:eastAsia="zh-CN"/>
        </w:rPr>
        <w:t xml:space="preserve"> </w:t>
      </w:r>
      <w:r w:rsidRPr="00725957">
        <w:rPr>
          <w:rFonts w:ascii="Calibri" w:eastAsia="SimSun"/>
          <w:color w:val="800080"/>
          <w:lang w:eastAsia="zh-CN"/>
        </w:rPr>
        <w:t>35</w:t>
      </w:r>
      <w:r w:rsidRPr="00725957">
        <w:rPr>
          <w:rFonts w:eastAsia="SimSun" w:hint="eastAsia"/>
          <w:color w:val="800080"/>
          <w:lang w:eastAsia="zh-CN"/>
        </w:rPr>
        <w:t>％</w:t>
      </w:r>
      <w:r w:rsidRPr="00725957">
        <w:rPr>
          <w:rFonts w:ascii="Calibri" w:eastAsia="SimSun"/>
          <w:color w:val="800080"/>
          <w:lang w:eastAsia="zh-CN"/>
        </w:rPr>
        <w:t>+</w:t>
      </w:r>
      <w:r w:rsidRPr="00725957">
        <w:rPr>
          <w:rFonts w:eastAsia="SimSun" w:hint="eastAsia"/>
          <w:color w:val="800080"/>
          <w:lang w:eastAsia="zh-CN"/>
        </w:rPr>
        <w:t>甲酰胺</w:t>
      </w:r>
      <w:r w:rsidRPr="00725957">
        <w:rPr>
          <w:rFonts w:eastAsia="SimSun"/>
          <w:color w:val="800080"/>
          <w:lang w:eastAsia="zh-CN"/>
        </w:rPr>
        <w:t xml:space="preserve"> </w:t>
      </w:r>
      <w:r w:rsidRPr="00725957">
        <w:rPr>
          <w:rFonts w:ascii="Calibri" w:eastAsia="SimSun"/>
          <w:color w:val="800080"/>
          <w:lang w:eastAsia="zh-CN"/>
        </w:rPr>
        <w:t>65</w:t>
      </w:r>
      <w:r w:rsidRPr="00725957">
        <w:rPr>
          <w:rFonts w:eastAsia="SimSun" w:hint="eastAsia"/>
          <w:color w:val="800080"/>
          <w:spacing w:val="-3"/>
          <w:lang w:eastAsia="zh-CN"/>
        </w:rPr>
        <w:t>％混合液</w:t>
      </w:r>
      <w:r w:rsidRPr="00725957">
        <w:rPr>
          <w:rFonts w:ascii="Calibri" w:eastAsia="SimSun"/>
          <w:color w:val="800080"/>
          <w:lang w:eastAsia="zh-CN"/>
        </w:rPr>
        <w:t>)</w:t>
      </w:r>
      <w:r w:rsidRPr="00725957">
        <w:rPr>
          <w:rFonts w:eastAsia="SimSun" w:hint="eastAsia"/>
          <w:color w:val="800080"/>
          <w:spacing w:val="-9"/>
          <w:lang w:eastAsia="zh-CN"/>
        </w:rPr>
        <w:t>检测和浸水检测。目前普遍</w:t>
      </w:r>
      <w:r w:rsidRPr="00725957">
        <w:rPr>
          <w:rFonts w:eastAsia="SimSun" w:hint="eastAsia"/>
          <w:color w:val="800080"/>
          <w:spacing w:val="-13"/>
          <w:lang w:eastAsia="zh-CN"/>
        </w:rPr>
        <w:t>应用浸水来检测，即将火焰处理过的</w:t>
      </w:r>
      <w:r w:rsidRPr="00725957">
        <w:rPr>
          <w:rFonts w:eastAsia="SimSun"/>
          <w:color w:val="800080"/>
          <w:spacing w:val="-13"/>
          <w:lang w:eastAsia="zh-CN"/>
        </w:rPr>
        <w:t xml:space="preserve"> </w:t>
      </w:r>
      <w:r w:rsidRPr="00725957">
        <w:rPr>
          <w:rFonts w:ascii="Calibri" w:eastAsia="SimSun"/>
          <w:color w:val="800080"/>
          <w:spacing w:val="-33"/>
          <w:lang w:eastAsia="zh-CN"/>
        </w:rPr>
        <w:t>PE</w:t>
      </w:r>
      <w:r w:rsidRPr="00725957">
        <w:rPr>
          <w:rFonts w:eastAsia="SimSun" w:hint="eastAsia"/>
          <w:color w:val="800080"/>
          <w:spacing w:val="-60"/>
          <w:lang w:eastAsia="zh-CN"/>
        </w:rPr>
        <w:t>、</w:t>
      </w:r>
      <w:r w:rsidRPr="00725957">
        <w:rPr>
          <w:rFonts w:ascii="Calibri" w:eastAsia="SimSun"/>
          <w:color w:val="800080"/>
          <w:lang w:eastAsia="zh-CN"/>
        </w:rPr>
        <w:t xml:space="preserve">PP </w:t>
      </w:r>
      <w:r w:rsidRPr="00725957">
        <w:rPr>
          <w:rFonts w:eastAsia="SimSun" w:hint="eastAsia"/>
          <w:color w:val="800080"/>
          <w:spacing w:val="-3"/>
          <w:lang w:eastAsia="zh-CN"/>
        </w:rPr>
        <w:t>瓶子全部浸没在净水中，</w:t>
      </w:r>
      <w:r w:rsidRPr="00725957">
        <w:rPr>
          <w:rFonts w:eastAsia="SimSun"/>
          <w:color w:val="800080"/>
          <w:spacing w:val="-3"/>
          <w:lang w:eastAsia="zh-CN"/>
        </w:rPr>
        <w:t xml:space="preserve"> </w:t>
      </w:r>
      <w:r w:rsidRPr="00725957">
        <w:rPr>
          <w:rFonts w:eastAsia="SimSun" w:hint="eastAsia"/>
          <w:color w:val="800080"/>
          <w:spacing w:val="-3"/>
          <w:lang w:eastAsia="zh-CN"/>
        </w:rPr>
        <w:t>然后将瓶子从水中取出稍停片刻</w:t>
      </w:r>
      <w:r w:rsidRPr="00725957">
        <w:rPr>
          <w:rFonts w:ascii="Calibri" w:eastAsia="SimSun"/>
          <w:color w:val="800080"/>
          <w:lang w:eastAsia="zh-CN"/>
        </w:rPr>
        <w:t>(</w:t>
      </w:r>
      <w:r w:rsidRPr="00725957">
        <w:rPr>
          <w:rFonts w:eastAsia="SimSun" w:hint="eastAsia"/>
          <w:color w:val="800080"/>
          <w:spacing w:val="1"/>
          <w:lang w:eastAsia="zh-CN"/>
        </w:rPr>
        <w:t>约</w:t>
      </w:r>
      <w:r w:rsidRPr="00725957">
        <w:rPr>
          <w:rFonts w:eastAsia="SimSun"/>
          <w:color w:val="800080"/>
          <w:spacing w:val="1"/>
          <w:lang w:eastAsia="zh-CN"/>
        </w:rPr>
        <w:t xml:space="preserve"> </w:t>
      </w:r>
      <w:r w:rsidRPr="00725957">
        <w:rPr>
          <w:rFonts w:ascii="Calibri" w:eastAsia="SimSun"/>
          <w:color w:val="800080"/>
          <w:lang w:eastAsia="zh-CN"/>
        </w:rPr>
        <w:t xml:space="preserve">10 </w:t>
      </w:r>
      <w:r w:rsidRPr="00725957">
        <w:rPr>
          <w:rFonts w:eastAsia="SimSun" w:hint="eastAsia"/>
          <w:color w:val="800080"/>
          <w:lang w:eastAsia="zh-CN"/>
        </w:rPr>
        <w:t>秒钟左右</w:t>
      </w:r>
      <w:r w:rsidRPr="00725957">
        <w:rPr>
          <w:rFonts w:ascii="Calibri" w:eastAsia="SimSun"/>
          <w:color w:val="800080"/>
          <w:lang w:eastAsia="zh-CN"/>
        </w:rPr>
        <w:t>)</w:t>
      </w:r>
      <w:r w:rsidRPr="00725957">
        <w:rPr>
          <w:rFonts w:eastAsia="SimSun" w:hint="eastAsia"/>
          <w:color w:val="800080"/>
          <w:spacing w:val="-17"/>
          <w:lang w:eastAsia="zh-CN"/>
        </w:rPr>
        <w:t>让多余的水流掉，然</w:t>
      </w:r>
      <w:r w:rsidRPr="00725957">
        <w:rPr>
          <w:rFonts w:eastAsia="SimSun" w:hint="eastAsia"/>
          <w:color w:val="800080"/>
          <w:spacing w:val="-12"/>
          <w:lang w:eastAsia="zh-CN"/>
        </w:rPr>
        <w:t>后观看瓶子被处理部位表面是否布满了壹层均匀的水膜，若是布满了</w:t>
      </w:r>
      <w:r w:rsidRPr="00725957">
        <w:rPr>
          <w:rFonts w:eastAsia="SimSun" w:hint="eastAsia"/>
          <w:color w:val="800080"/>
          <w:spacing w:val="11"/>
          <w:lang w:eastAsia="zh-CN"/>
        </w:rPr>
        <w:t>并持续</w:t>
      </w:r>
      <w:r w:rsidRPr="00725957">
        <w:rPr>
          <w:rFonts w:ascii="Calibri" w:eastAsia="SimSun"/>
          <w:color w:val="800080"/>
          <w:lang w:eastAsia="zh-CN"/>
        </w:rPr>
        <w:t xml:space="preserve">l5 </w:t>
      </w:r>
      <w:r w:rsidRPr="00725957">
        <w:rPr>
          <w:rFonts w:eastAsia="SimSun" w:hint="eastAsia"/>
          <w:color w:val="800080"/>
          <w:spacing w:val="-14"/>
          <w:lang w:eastAsia="zh-CN"/>
        </w:rPr>
        <w:t>秒钟以上的亲水，则说明该火焰处理已达到可印刷的要求，</w:t>
      </w:r>
      <w:r w:rsidRPr="00725957">
        <w:rPr>
          <w:rFonts w:eastAsia="SimSun"/>
          <w:color w:val="800080"/>
          <w:spacing w:val="-14"/>
          <w:lang w:eastAsia="zh-CN"/>
        </w:rPr>
        <w:t xml:space="preserve"> </w:t>
      </w:r>
      <w:r w:rsidRPr="00725957">
        <w:rPr>
          <w:rFonts w:eastAsia="SimSun" w:hint="eastAsia"/>
          <w:color w:val="800080"/>
          <w:spacing w:val="-13"/>
          <w:lang w:eastAsia="zh-CN"/>
        </w:rPr>
        <w:t>若瓶子表面水膜不连续，甚至像雨后荷叶上水珠况，这时就必须调整</w:t>
      </w:r>
      <w:r w:rsidRPr="00725957">
        <w:rPr>
          <w:rFonts w:eastAsia="SimSun" w:hint="eastAsia"/>
          <w:color w:val="800080"/>
          <w:spacing w:val="-9"/>
          <w:lang w:eastAsia="zh-CN"/>
        </w:rPr>
        <w:t>火焰处理参数来满足要求，例如空气与燃气的燃烧比例，火焰有效成</w:t>
      </w:r>
      <w:r w:rsidRPr="00725957">
        <w:rPr>
          <w:rFonts w:eastAsia="SimSun" w:hint="eastAsia"/>
          <w:color w:val="800080"/>
          <w:spacing w:val="-8"/>
          <w:lang w:eastAsia="zh-CN"/>
        </w:rPr>
        <w:t>份与</w:t>
      </w:r>
      <w:r w:rsidRPr="00725957">
        <w:rPr>
          <w:rFonts w:eastAsia="SimSun"/>
          <w:color w:val="800080"/>
          <w:spacing w:val="-8"/>
          <w:lang w:eastAsia="zh-CN"/>
        </w:rPr>
        <w:t xml:space="preserve"> </w:t>
      </w:r>
      <w:r w:rsidRPr="00725957">
        <w:rPr>
          <w:rFonts w:ascii="Calibri" w:eastAsia="SimSun"/>
          <w:color w:val="800080"/>
          <w:lang w:eastAsia="zh-CN"/>
        </w:rPr>
        <w:t>PE</w:t>
      </w:r>
      <w:r w:rsidRPr="00725957">
        <w:rPr>
          <w:rFonts w:eastAsia="SimSun" w:hint="eastAsia"/>
          <w:color w:val="800080"/>
          <w:spacing w:val="33"/>
          <w:lang w:eastAsia="zh-CN"/>
        </w:rPr>
        <w:t>、</w:t>
      </w:r>
      <w:r w:rsidRPr="00725957">
        <w:rPr>
          <w:rFonts w:eastAsia="SimSun"/>
          <w:color w:val="800080"/>
          <w:spacing w:val="33"/>
          <w:lang w:eastAsia="zh-CN"/>
        </w:rPr>
        <w:t xml:space="preserve"> </w:t>
      </w:r>
      <w:r w:rsidRPr="00725957">
        <w:rPr>
          <w:rFonts w:ascii="Calibri" w:eastAsia="SimSun"/>
          <w:color w:val="800080"/>
          <w:lang w:eastAsia="zh-CN"/>
        </w:rPr>
        <w:t xml:space="preserve">PP </w:t>
      </w:r>
      <w:r w:rsidRPr="00725957">
        <w:rPr>
          <w:rFonts w:eastAsia="SimSun" w:hint="eastAsia"/>
          <w:color w:val="800080"/>
          <w:spacing w:val="-3"/>
          <w:lang w:eastAsia="zh-CN"/>
        </w:rPr>
        <w:t>接触的时间和距离等等。</w:t>
      </w:r>
    </w:p>
    <w:p w14:paraId="14C51753" w14:textId="77777777" w:rsidR="003275F3" w:rsidRDefault="003275F3">
      <w:pPr>
        <w:pStyle w:val="a3"/>
        <w:rPr>
          <w:sz w:val="30"/>
          <w:lang w:eastAsia="zh-TW"/>
        </w:rPr>
      </w:pPr>
    </w:p>
    <w:p w14:paraId="681C794E" w14:textId="77777777" w:rsidR="003275F3" w:rsidRDefault="003275F3">
      <w:pPr>
        <w:pStyle w:val="a3"/>
        <w:rPr>
          <w:sz w:val="30"/>
          <w:lang w:eastAsia="zh-TW"/>
        </w:rPr>
      </w:pPr>
    </w:p>
    <w:p w14:paraId="2766A158" w14:textId="77777777" w:rsidR="003275F3" w:rsidRDefault="003275F3">
      <w:pPr>
        <w:pStyle w:val="a3"/>
        <w:rPr>
          <w:sz w:val="30"/>
          <w:lang w:eastAsia="zh-TW"/>
        </w:rPr>
      </w:pPr>
    </w:p>
    <w:p w14:paraId="2748780C" w14:textId="77777777" w:rsidR="003275F3" w:rsidRDefault="003275F3">
      <w:pPr>
        <w:pStyle w:val="a3"/>
        <w:rPr>
          <w:sz w:val="30"/>
          <w:lang w:eastAsia="zh-TW"/>
        </w:rPr>
      </w:pPr>
    </w:p>
    <w:p w14:paraId="22323E5A" w14:textId="77777777" w:rsidR="003275F3" w:rsidRDefault="003275F3">
      <w:pPr>
        <w:pStyle w:val="a3"/>
        <w:rPr>
          <w:sz w:val="30"/>
          <w:lang w:eastAsia="zh-TW"/>
        </w:rPr>
      </w:pPr>
    </w:p>
    <w:p w14:paraId="7C8EBBF0" w14:textId="77777777" w:rsidR="003275F3" w:rsidRDefault="003275F3">
      <w:pPr>
        <w:pStyle w:val="a3"/>
        <w:rPr>
          <w:sz w:val="30"/>
          <w:lang w:eastAsia="zh-TW"/>
        </w:rPr>
      </w:pPr>
    </w:p>
    <w:p w14:paraId="0ACCDDB4" w14:textId="77777777" w:rsidR="003275F3" w:rsidRDefault="003275F3">
      <w:pPr>
        <w:pStyle w:val="a3"/>
        <w:rPr>
          <w:sz w:val="30"/>
          <w:lang w:eastAsia="zh-TW"/>
        </w:rPr>
      </w:pPr>
    </w:p>
    <w:p w14:paraId="7061EB13" w14:textId="77777777" w:rsidR="003275F3" w:rsidRDefault="003275F3">
      <w:pPr>
        <w:pStyle w:val="a3"/>
        <w:rPr>
          <w:sz w:val="30"/>
          <w:lang w:eastAsia="zh-TW"/>
        </w:rPr>
      </w:pPr>
    </w:p>
    <w:p w14:paraId="778429F1" w14:textId="77777777" w:rsidR="003275F3" w:rsidRDefault="003275F3">
      <w:pPr>
        <w:pStyle w:val="a3"/>
        <w:spacing w:before="13"/>
        <w:rPr>
          <w:sz w:val="42"/>
          <w:lang w:eastAsia="zh-TW"/>
        </w:rPr>
      </w:pPr>
    </w:p>
    <w:p w14:paraId="7CBD9F2B" w14:textId="77777777" w:rsidR="00725957" w:rsidRDefault="00725957">
      <w:pPr>
        <w:pStyle w:val="a3"/>
        <w:ind w:left="120"/>
        <w:rPr>
          <w:rFonts w:eastAsia="SimSun"/>
          <w:lang w:eastAsia="zh-CN"/>
        </w:rPr>
      </w:pPr>
    </w:p>
    <w:p w14:paraId="62F9E366" w14:textId="77777777" w:rsidR="00725957" w:rsidRDefault="00725957">
      <w:pPr>
        <w:pStyle w:val="a3"/>
        <w:ind w:left="120"/>
        <w:rPr>
          <w:rFonts w:eastAsia="SimSun"/>
          <w:lang w:eastAsia="zh-CN"/>
        </w:rPr>
      </w:pPr>
    </w:p>
    <w:p w14:paraId="2449EE13" w14:textId="11902C23" w:rsidR="003275F3" w:rsidRDefault="00725957">
      <w:pPr>
        <w:pStyle w:val="a3"/>
        <w:ind w:left="120"/>
        <w:rPr>
          <w:rFonts w:ascii="Calibri" w:eastAsia="Calibri"/>
        </w:rPr>
      </w:pPr>
      <w:r w:rsidRPr="00725957">
        <w:rPr>
          <w:rFonts w:eastAsia="SimSun" w:hint="eastAsia"/>
          <w:lang w:eastAsia="zh-CN"/>
        </w:rPr>
        <w:t>操作顺序</w:t>
      </w:r>
      <w:r w:rsidRPr="00725957">
        <w:rPr>
          <w:rFonts w:ascii="Calibri" w:eastAsia="SimSun"/>
          <w:lang w:eastAsia="zh-CN"/>
        </w:rPr>
        <w:t>:</w:t>
      </w:r>
    </w:p>
    <w:p w14:paraId="433F1B8E" w14:textId="77777777" w:rsidR="003275F3" w:rsidRDefault="003275F3">
      <w:pPr>
        <w:pStyle w:val="a3"/>
        <w:spacing w:before="11"/>
        <w:rPr>
          <w:rFonts w:ascii="Calibri"/>
          <w:sz w:val="26"/>
        </w:rPr>
      </w:pPr>
    </w:p>
    <w:p w14:paraId="6710E974" w14:textId="54BE85D5" w:rsidR="003275F3" w:rsidRDefault="00725957">
      <w:pPr>
        <w:pStyle w:val="a4"/>
        <w:numPr>
          <w:ilvl w:val="0"/>
          <w:numId w:val="1"/>
        </w:numPr>
        <w:tabs>
          <w:tab w:val="left" w:pos="334"/>
        </w:tabs>
        <w:rPr>
          <w:rFonts w:ascii="Calibri" w:eastAsia="Calibri"/>
          <w:sz w:val="28"/>
        </w:rPr>
      </w:pPr>
      <w:r w:rsidRPr="00725957">
        <w:rPr>
          <w:rFonts w:eastAsia="SimSun" w:hint="eastAsia"/>
          <w:spacing w:val="-3"/>
          <w:sz w:val="28"/>
          <w:lang w:eastAsia="zh-CN"/>
        </w:rPr>
        <w:t>将入口气压调至</w:t>
      </w:r>
      <w:r w:rsidRPr="00725957">
        <w:rPr>
          <w:rFonts w:eastAsia="SimSun"/>
          <w:spacing w:val="-3"/>
          <w:sz w:val="28"/>
          <w:lang w:eastAsia="zh-CN"/>
        </w:rPr>
        <w:t xml:space="preserve"> </w:t>
      </w:r>
      <w:r w:rsidRPr="00725957">
        <w:rPr>
          <w:rFonts w:ascii="Calibri" w:eastAsia="SimSun"/>
          <w:spacing w:val="-5"/>
          <w:sz w:val="28"/>
          <w:lang w:eastAsia="zh-CN"/>
        </w:rPr>
        <w:t>2KG</w:t>
      </w:r>
    </w:p>
    <w:p w14:paraId="0ED9034D" w14:textId="77777777" w:rsidR="003275F3" w:rsidRDefault="003275F3">
      <w:pPr>
        <w:pStyle w:val="a3"/>
        <w:spacing w:before="11"/>
        <w:rPr>
          <w:rFonts w:ascii="Calibri"/>
          <w:sz w:val="26"/>
        </w:rPr>
      </w:pPr>
    </w:p>
    <w:p w14:paraId="366053A0" w14:textId="1CA16F62" w:rsidR="003275F3" w:rsidRDefault="00725957">
      <w:pPr>
        <w:pStyle w:val="a4"/>
        <w:numPr>
          <w:ilvl w:val="0"/>
          <w:numId w:val="1"/>
        </w:numPr>
        <w:tabs>
          <w:tab w:val="left" w:pos="334"/>
        </w:tabs>
        <w:rPr>
          <w:rFonts w:ascii="Calibri" w:eastAsia="Calibri"/>
          <w:sz w:val="28"/>
          <w:lang w:eastAsia="zh-TW"/>
        </w:rPr>
      </w:pPr>
      <w:r w:rsidRPr="00725957">
        <w:rPr>
          <w:rFonts w:eastAsia="SimSun" w:hint="eastAsia"/>
          <w:spacing w:val="-2"/>
          <w:sz w:val="28"/>
          <w:lang w:eastAsia="zh-CN"/>
        </w:rPr>
        <w:t>调整气压流量</w:t>
      </w:r>
      <w:r w:rsidRPr="00725957">
        <w:rPr>
          <w:rFonts w:ascii="Calibri" w:eastAsia="SimSun"/>
          <w:sz w:val="28"/>
          <w:lang w:eastAsia="zh-CN"/>
        </w:rPr>
        <w:t>-</w:t>
      </w:r>
      <w:r w:rsidRPr="00725957">
        <w:rPr>
          <w:rFonts w:eastAsia="SimSun" w:hint="eastAsia"/>
          <w:spacing w:val="-3"/>
          <w:sz w:val="28"/>
          <w:lang w:eastAsia="zh-CN"/>
        </w:rPr>
        <w:t>用手置于火焰口感受微量的气体吹出即可</w:t>
      </w:r>
      <w:r w:rsidRPr="00725957">
        <w:rPr>
          <w:rFonts w:ascii="Calibri" w:eastAsia="SimSun"/>
          <w:sz w:val="28"/>
          <w:lang w:eastAsia="zh-CN"/>
        </w:rPr>
        <w:t>.</w:t>
      </w:r>
    </w:p>
    <w:p w14:paraId="2874F2E0" w14:textId="77777777" w:rsidR="003275F3" w:rsidRDefault="003275F3">
      <w:pPr>
        <w:pStyle w:val="a3"/>
        <w:spacing w:before="11"/>
        <w:rPr>
          <w:rFonts w:ascii="Calibri"/>
          <w:sz w:val="26"/>
          <w:lang w:eastAsia="zh-TW"/>
        </w:rPr>
      </w:pPr>
    </w:p>
    <w:p w14:paraId="2996355F" w14:textId="0372C062" w:rsidR="003275F3" w:rsidRDefault="00725957">
      <w:pPr>
        <w:pStyle w:val="a4"/>
        <w:numPr>
          <w:ilvl w:val="0"/>
          <w:numId w:val="1"/>
        </w:numPr>
        <w:tabs>
          <w:tab w:val="left" w:pos="334"/>
        </w:tabs>
        <w:rPr>
          <w:sz w:val="28"/>
        </w:rPr>
      </w:pPr>
      <w:r w:rsidRPr="00725957">
        <w:rPr>
          <w:rFonts w:eastAsia="SimSun" w:hint="eastAsia"/>
          <w:spacing w:val="-2"/>
          <w:sz w:val="28"/>
          <w:lang w:eastAsia="zh-CN"/>
        </w:rPr>
        <w:t>按压点火测试按键</w:t>
      </w:r>
    </w:p>
    <w:p w14:paraId="028A479F" w14:textId="77777777" w:rsidR="003275F3" w:rsidRDefault="003275F3">
      <w:pPr>
        <w:rPr>
          <w:sz w:val="28"/>
        </w:rPr>
        <w:sectPr w:rsidR="003275F3">
          <w:pgSz w:w="11910" w:h="16840"/>
          <w:pgMar w:top="1560" w:right="1620" w:bottom="280" w:left="1680" w:header="720" w:footer="720" w:gutter="0"/>
          <w:cols w:space="720"/>
        </w:sectPr>
      </w:pPr>
    </w:p>
    <w:p w14:paraId="0DEA4487" w14:textId="34ADF96E" w:rsidR="003275F3" w:rsidRDefault="00725957">
      <w:pPr>
        <w:pStyle w:val="a4"/>
        <w:numPr>
          <w:ilvl w:val="0"/>
          <w:numId w:val="1"/>
        </w:numPr>
        <w:tabs>
          <w:tab w:val="left" w:pos="334"/>
        </w:tabs>
        <w:spacing w:before="28"/>
        <w:rPr>
          <w:rFonts w:ascii="Calibri" w:eastAsia="Calibri"/>
          <w:sz w:val="28"/>
          <w:lang w:eastAsia="zh-TW"/>
        </w:rPr>
      </w:pPr>
      <w:r w:rsidRPr="00725957">
        <w:rPr>
          <w:rFonts w:eastAsia="SimSun" w:hint="eastAsia"/>
          <w:spacing w:val="-1"/>
          <w:sz w:val="28"/>
          <w:lang w:eastAsia="zh-CN"/>
        </w:rPr>
        <w:lastRenderedPageBreak/>
        <w:t>开启瓦斯</w:t>
      </w:r>
      <w:r w:rsidRPr="00725957">
        <w:rPr>
          <w:rFonts w:ascii="Calibri" w:eastAsia="SimSun"/>
          <w:sz w:val="28"/>
          <w:lang w:eastAsia="zh-CN"/>
        </w:rPr>
        <w:t>,</w:t>
      </w:r>
      <w:r w:rsidRPr="00725957">
        <w:rPr>
          <w:rFonts w:eastAsia="SimSun" w:hint="eastAsia"/>
          <w:spacing w:val="-3"/>
          <w:sz w:val="28"/>
          <w:lang w:eastAsia="zh-CN"/>
        </w:rPr>
        <w:t>并将流量阀开启</w:t>
      </w:r>
      <w:r w:rsidRPr="00725957">
        <w:rPr>
          <w:rFonts w:ascii="Calibri" w:eastAsia="SimSun"/>
          <w:spacing w:val="-3"/>
          <w:sz w:val="28"/>
          <w:lang w:eastAsia="zh-CN"/>
        </w:rPr>
        <w:t>,</w:t>
      </w:r>
      <w:r w:rsidRPr="00725957">
        <w:rPr>
          <w:rFonts w:eastAsia="SimSun" w:hint="eastAsia"/>
          <w:spacing w:val="-1"/>
          <w:sz w:val="28"/>
          <w:lang w:eastAsia="zh-CN"/>
        </w:rPr>
        <w:t>直到火焰点燃</w:t>
      </w:r>
      <w:r w:rsidRPr="00725957">
        <w:rPr>
          <w:rFonts w:ascii="Calibri" w:eastAsia="SimSun"/>
          <w:sz w:val="28"/>
          <w:lang w:eastAsia="zh-CN"/>
        </w:rPr>
        <w:t>.</w:t>
      </w:r>
    </w:p>
    <w:p w14:paraId="6F53B780" w14:textId="77777777" w:rsidR="003275F3" w:rsidRDefault="003275F3">
      <w:pPr>
        <w:pStyle w:val="a3"/>
        <w:spacing w:before="11"/>
        <w:rPr>
          <w:rFonts w:ascii="Calibri"/>
          <w:sz w:val="26"/>
          <w:lang w:eastAsia="zh-TW"/>
        </w:rPr>
      </w:pPr>
    </w:p>
    <w:p w14:paraId="79B38CC7" w14:textId="5E02D078" w:rsidR="003275F3" w:rsidRDefault="00725957">
      <w:pPr>
        <w:pStyle w:val="a4"/>
        <w:numPr>
          <w:ilvl w:val="0"/>
          <w:numId w:val="1"/>
        </w:numPr>
        <w:tabs>
          <w:tab w:val="left" w:pos="334"/>
        </w:tabs>
        <w:spacing w:line="441" w:lineRule="auto"/>
        <w:ind w:left="120" w:right="3086" w:firstLine="0"/>
        <w:rPr>
          <w:rFonts w:ascii="Calibri" w:eastAsia="Calibri"/>
          <w:sz w:val="28"/>
          <w:lang w:eastAsia="zh-TW"/>
        </w:rPr>
      </w:pPr>
      <w:r w:rsidRPr="00725957">
        <w:rPr>
          <w:rFonts w:eastAsia="SimSun" w:hint="eastAsia"/>
          <w:spacing w:val="-2"/>
          <w:sz w:val="28"/>
          <w:lang w:eastAsia="zh-CN"/>
        </w:rPr>
        <w:t>调整气压流量与瓦斯流量</w:t>
      </w:r>
      <w:r w:rsidRPr="00725957">
        <w:rPr>
          <w:rFonts w:ascii="Calibri" w:eastAsia="SimSun"/>
          <w:sz w:val="28"/>
          <w:lang w:eastAsia="zh-CN"/>
        </w:rPr>
        <w:t>,</w:t>
      </w:r>
      <w:r w:rsidRPr="00725957">
        <w:rPr>
          <w:rFonts w:eastAsia="SimSun" w:hint="eastAsia"/>
          <w:spacing w:val="-2"/>
          <w:sz w:val="28"/>
          <w:lang w:eastAsia="zh-CN"/>
        </w:rPr>
        <w:t>让火焰呈现蓝色</w:t>
      </w:r>
      <w:r w:rsidRPr="00725957">
        <w:rPr>
          <w:rFonts w:ascii="Calibri" w:eastAsia="SimSun"/>
          <w:spacing w:val="-15"/>
          <w:sz w:val="28"/>
          <w:lang w:eastAsia="zh-CN"/>
        </w:rPr>
        <w:t xml:space="preserve">. </w:t>
      </w:r>
      <w:r w:rsidRPr="00725957">
        <w:rPr>
          <w:rFonts w:ascii="Calibri" w:eastAsia="SimSun"/>
          <w:sz w:val="28"/>
          <w:lang w:eastAsia="zh-CN"/>
        </w:rPr>
        <w:t>(</w:t>
      </w:r>
      <w:r w:rsidRPr="00725957">
        <w:rPr>
          <w:rFonts w:eastAsia="SimSun" w:hint="eastAsia"/>
          <w:spacing w:val="-1"/>
          <w:sz w:val="28"/>
          <w:lang w:eastAsia="zh-CN"/>
        </w:rPr>
        <w:t>注意不可以是红色火焰</w:t>
      </w:r>
      <w:r w:rsidRPr="00725957">
        <w:rPr>
          <w:rFonts w:ascii="Calibri" w:eastAsia="SimSun"/>
          <w:sz w:val="28"/>
          <w:lang w:eastAsia="zh-CN"/>
        </w:rPr>
        <w:t>)</w:t>
      </w:r>
    </w:p>
    <w:p w14:paraId="782CA20E" w14:textId="1D9FDA65" w:rsidR="003275F3" w:rsidRDefault="00725957">
      <w:pPr>
        <w:pStyle w:val="a4"/>
        <w:numPr>
          <w:ilvl w:val="0"/>
          <w:numId w:val="1"/>
        </w:numPr>
        <w:tabs>
          <w:tab w:val="left" w:pos="334"/>
        </w:tabs>
        <w:spacing w:line="391" w:lineRule="exact"/>
        <w:rPr>
          <w:sz w:val="28"/>
          <w:lang w:eastAsia="zh-TW"/>
        </w:rPr>
      </w:pPr>
      <w:r w:rsidRPr="00725957">
        <w:rPr>
          <w:rFonts w:eastAsia="SimSun" w:hint="eastAsia"/>
          <w:spacing w:val="-3"/>
          <w:sz w:val="28"/>
          <w:lang w:eastAsia="zh-CN"/>
        </w:rPr>
        <w:t>火焰呈现红色代表气压流量太小及瓦斯太大</w:t>
      </w:r>
    </w:p>
    <w:p w14:paraId="6351E55A" w14:textId="77777777" w:rsidR="003275F3" w:rsidRDefault="003275F3">
      <w:pPr>
        <w:pStyle w:val="a3"/>
        <w:spacing w:before="7"/>
        <w:rPr>
          <w:sz w:val="23"/>
          <w:lang w:eastAsia="zh-TW"/>
        </w:rPr>
      </w:pPr>
    </w:p>
    <w:p w14:paraId="57D887AF" w14:textId="67EA42EE" w:rsidR="003275F3" w:rsidRDefault="00725957">
      <w:pPr>
        <w:pStyle w:val="a3"/>
        <w:spacing w:line="441" w:lineRule="auto"/>
        <w:ind w:left="120" w:right="1691"/>
        <w:rPr>
          <w:rFonts w:ascii="Calibri" w:eastAsia="Calibri"/>
          <w:lang w:eastAsia="zh-TW"/>
        </w:rPr>
      </w:pPr>
      <w:r w:rsidRPr="00725957">
        <w:rPr>
          <w:rFonts w:eastAsia="SimSun" w:hint="eastAsia"/>
          <w:lang w:eastAsia="zh-CN"/>
        </w:rPr>
        <w:t>当火焰呈现红色时</w:t>
      </w:r>
      <w:r w:rsidRPr="00725957">
        <w:rPr>
          <w:rFonts w:ascii="Calibri" w:eastAsia="SimSun"/>
          <w:lang w:eastAsia="zh-CN"/>
        </w:rPr>
        <w:t>,</w:t>
      </w:r>
      <w:r w:rsidRPr="00725957">
        <w:rPr>
          <w:rFonts w:eastAsia="SimSun" w:hint="eastAsia"/>
          <w:lang w:eastAsia="zh-CN"/>
        </w:rPr>
        <w:t>此时若要小火焰则是将瓦斯流量调小若要大火焰则是将气压流量调大</w:t>
      </w:r>
      <w:r w:rsidRPr="00725957">
        <w:rPr>
          <w:rFonts w:ascii="Calibri" w:eastAsia="SimSun"/>
          <w:lang w:eastAsia="zh-CN"/>
        </w:rPr>
        <w:t>.</w:t>
      </w:r>
    </w:p>
    <w:sectPr w:rsidR="003275F3">
      <w:pgSz w:w="11910" w:h="16840"/>
      <w:pgMar w:top="1560" w:right="16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67461"/>
    <w:multiLevelType w:val="hybridMultilevel"/>
    <w:tmpl w:val="02561CEE"/>
    <w:lvl w:ilvl="0" w:tplc="4554123E">
      <w:start w:val="1"/>
      <w:numFmt w:val="decimal"/>
      <w:lvlText w:val="%1."/>
      <w:lvlJc w:val="left"/>
      <w:pPr>
        <w:ind w:left="334" w:hanging="214"/>
        <w:jc w:val="left"/>
      </w:pPr>
      <w:rPr>
        <w:rFonts w:ascii="Calibri" w:eastAsia="Calibri" w:hAnsi="Calibri" w:cs="Calibri" w:hint="default"/>
        <w:spacing w:val="-1"/>
        <w:w w:val="100"/>
        <w:sz w:val="26"/>
        <w:szCs w:val="26"/>
        <w:lang w:val="en-US" w:eastAsia="en-US" w:bidi="en-US"/>
      </w:rPr>
    </w:lvl>
    <w:lvl w:ilvl="1" w:tplc="32487558">
      <w:numFmt w:val="bullet"/>
      <w:lvlText w:val="•"/>
      <w:lvlJc w:val="left"/>
      <w:pPr>
        <w:ind w:left="1166" w:hanging="214"/>
      </w:pPr>
      <w:rPr>
        <w:rFonts w:hint="default"/>
        <w:lang w:val="en-US" w:eastAsia="en-US" w:bidi="en-US"/>
      </w:rPr>
    </w:lvl>
    <w:lvl w:ilvl="2" w:tplc="1D76A0A8">
      <w:numFmt w:val="bullet"/>
      <w:lvlText w:val="•"/>
      <w:lvlJc w:val="left"/>
      <w:pPr>
        <w:ind w:left="1993" w:hanging="214"/>
      </w:pPr>
      <w:rPr>
        <w:rFonts w:hint="default"/>
        <w:lang w:val="en-US" w:eastAsia="en-US" w:bidi="en-US"/>
      </w:rPr>
    </w:lvl>
    <w:lvl w:ilvl="3" w:tplc="E55CB858">
      <w:numFmt w:val="bullet"/>
      <w:lvlText w:val="•"/>
      <w:lvlJc w:val="left"/>
      <w:pPr>
        <w:ind w:left="2819" w:hanging="214"/>
      </w:pPr>
      <w:rPr>
        <w:rFonts w:hint="default"/>
        <w:lang w:val="en-US" w:eastAsia="en-US" w:bidi="en-US"/>
      </w:rPr>
    </w:lvl>
    <w:lvl w:ilvl="4" w:tplc="A70ABCA0">
      <w:numFmt w:val="bullet"/>
      <w:lvlText w:val="•"/>
      <w:lvlJc w:val="left"/>
      <w:pPr>
        <w:ind w:left="3646" w:hanging="214"/>
      </w:pPr>
      <w:rPr>
        <w:rFonts w:hint="default"/>
        <w:lang w:val="en-US" w:eastAsia="en-US" w:bidi="en-US"/>
      </w:rPr>
    </w:lvl>
    <w:lvl w:ilvl="5" w:tplc="F4DC6144">
      <w:numFmt w:val="bullet"/>
      <w:lvlText w:val="•"/>
      <w:lvlJc w:val="left"/>
      <w:pPr>
        <w:ind w:left="4473" w:hanging="214"/>
      </w:pPr>
      <w:rPr>
        <w:rFonts w:hint="default"/>
        <w:lang w:val="en-US" w:eastAsia="en-US" w:bidi="en-US"/>
      </w:rPr>
    </w:lvl>
    <w:lvl w:ilvl="6" w:tplc="CDC0E1CA">
      <w:numFmt w:val="bullet"/>
      <w:lvlText w:val="•"/>
      <w:lvlJc w:val="left"/>
      <w:pPr>
        <w:ind w:left="5299" w:hanging="214"/>
      </w:pPr>
      <w:rPr>
        <w:rFonts w:hint="default"/>
        <w:lang w:val="en-US" w:eastAsia="en-US" w:bidi="en-US"/>
      </w:rPr>
    </w:lvl>
    <w:lvl w:ilvl="7" w:tplc="9BB4B646">
      <w:numFmt w:val="bullet"/>
      <w:lvlText w:val="•"/>
      <w:lvlJc w:val="left"/>
      <w:pPr>
        <w:ind w:left="6126" w:hanging="214"/>
      </w:pPr>
      <w:rPr>
        <w:rFonts w:hint="default"/>
        <w:lang w:val="en-US" w:eastAsia="en-US" w:bidi="en-US"/>
      </w:rPr>
    </w:lvl>
    <w:lvl w:ilvl="8" w:tplc="1BC6DDFE">
      <w:numFmt w:val="bullet"/>
      <w:lvlText w:val="•"/>
      <w:lvlJc w:val="left"/>
      <w:pPr>
        <w:ind w:left="6953" w:hanging="21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275F3"/>
    <w:rsid w:val="003275F3"/>
    <w:rsid w:val="007259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C349"/>
  <w15:docId w15:val="{CC817C2C-F2A3-4A95-BB1B-953BBC53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34" w:hanging="2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Angelko</cp:lastModifiedBy>
  <cp:revision>2</cp:revision>
  <dcterms:created xsi:type="dcterms:W3CDTF">2020-09-01T08:36:00Z</dcterms:created>
  <dcterms:modified xsi:type="dcterms:W3CDTF">2020-09-01T08:37:00Z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Office Word 2007</vt:lpwstr>
  </property>
  <property fmtid="{D5CDD505-2E9C-101B-9397-08002B2CF9AE}" pid="4" name="LastSaved">
    <vt:filetime>2020-09-01T00:00:00Z</vt:filetime>
  </property>
</Properties>
</file>